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D6" w:rsidRDefault="00CF6779">
      <w:pPr>
        <w:widowControl/>
        <w:jc w:val="center"/>
        <w:rPr>
          <w:rFonts w:ascii="方正小标宋_GBK" w:eastAsia="方正小标宋_GBK" w:hAnsi="宋体" w:cs="宋体"/>
          <w:b/>
          <w:bCs/>
          <w:color w:val="17365D" w:themeColor="text2" w:themeShade="BF"/>
          <w:kern w:val="0"/>
          <w:sz w:val="32"/>
          <w:szCs w:val="32"/>
        </w:rPr>
      </w:pPr>
      <w:r>
        <w:rPr>
          <w:rFonts w:ascii="方正小标宋_GBK" w:eastAsia="方正小标宋_GBK" w:hAnsi="宋体" w:cs="宋体" w:hint="eastAsia"/>
          <w:b/>
          <w:bCs/>
          <w:color w:val="17365D" w:themeColor="text2" w:themeShade="BF"/>
          <w:kern w:val="0"/>
          <w:sz w:val="32"/>
          <w:szCs w:val="32"/>
        </w:rPr>
        <w:t>音乐学院校地合作阶段性成果统计表（20</w:t>
      </w:r>
      <w:r w:rsidR="006319E7">
        <w:rPr>
          <w:rFonts w:ascii="方正小标宋_GBK" w:eastAsia="方正小标宋_GBK" w:hAnsi="宋体" w:cs="宋体" w:hint="eastAsia"/>
          <w:b/>
          <w:bCs/>
          <w:color w:val="17365D" w:themeColor="text2" w:themeShade="BF"/>
          <w:kern w:val="0"/>
          <w:sz w:val="32"/>
          <w:szCs w:val="32"/>
        </w:rPr>
        <w:t>20</w:t>
      </w:r>
      <w:r>
        <w:rPr>
          <w:rFonts w:ascii="方正小标宋_GBK" w:eastAsia="方正小标宋_GBK" w:hAnsi="宋体" w:cs="宋体" w:hint="eastAsia"/>
          <w:b/>
          <w:bCs/>
          <w:color w:val="17365D" w:themeColor="text2" w:themeShade="BF"/>
          <w:kern w:val="0"/>
          <w:sz w:val="32"/>
          <w:szCs w:val="32"/>
        </w:rPr>
        <w:t>年）</w:t>
      </w:r>
    </w:p>
    <w:tbl>
      <w:tblPr>
        <w:tblW w:w="10700" w:type="dxa"/>
        <w:jc w:val="center"/>
        <w:tblCellSpacing w:w="15" w:type="dxa"/>
        <w:tblInd w:w="-3452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2812"/>
        <w:gridCol w:w="5338"/>
        <w:gridCol w:w="1752"/>
      </w:tblGrid>
      <w:tr w:rsidR="00D604D6" w:rsidTr="00E10CA4">
        <w:trPr>
          <w:trHeight w:val="593"/>
          <w:tblCellSpacing w:w="15" w:type="dxa"/>
          <w:jc w:val="center"/>
        </w:trPr>
        <w:tc>
          <w:tcPr>
            <w:tcW w:w="75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D604D6" w:rsidRDefault="00CF6779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b/>
                <w:bCs/>
                <w:color w:val="17365D" w:themeColor="text2" w:themeShade="BF"/>
                <w:kern w:val="0"/>
                <w:sz w:val="24"/>
                <w:szCs w:val="22"/>
              </w:rPr>
            </w:pPr>
            <w:r>
              <w:rPr>
                <w:rFonts w:ascii="汉仪粗宋简" w:eastAsia="汉仪粗宋简" w:hAnsi="华文中宋" w:cs="宋体" w:hint="eastAsia"/>
                <w:b/>
                <w:bCs/>
                <w:color w:val="17365D" w:themeColor="text2" w:themeShade="BF"/>
                <w:kern w:val="0"/>
                <w:sz w:val="24"/>
                <w:szCs w:val="22"/>
              </w:rPr>
              <w:t>序号</w:t>
            </w:r>
          </w:p>
        </w:tc>
        <w:tc>
          <w:tcPr>
            <w:tcW w:w="2782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D604D6" w:rsidRDefault="00CF6779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b/>
                <w:bCs/>
                <w:color w:val="17365D" w:themeColor="text2" w:themeShade="BF"/>
                <w:kern w:val="0"/>
                <w:sz w:val="24"/>
                <w:szCs w:val="22"/>
              </w:rPr>
            </w:pPr>
            <w:r>
              <w:rPr>
                <w:rFonts w:ascii="汉仪粗宋简" w:eastAsia="汉仪粗宋简" w:hAnsi="华文中宋" w:cs="宋体" w:hint="eastAsia"/>
                <w:b/>
                <w:bCs/>
                <w:color w:val="17365D" w:themeColor="text2" w:themeShade="BF"/>
                <w:kern w:val="0"/>
                <w:sz w:val="24"/>
                <w:szCs w:val="22"/>
              </w:rPr>
              <w:t>合作单位名称</w:t>
            </w:r>
          </w:p>
        </w:tc>
        <w:tc>
          <w:tcPr>
            <w:tcW w:w="530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D604D6" w:rsidRDefault="00CF6779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b/>
                <w:bCs/>
                <w:color w:val="17365D" w:themeColor="text2" w:themeShade="BF"/>
                <w:kern w:val="0"/>
                <w:sz w:val="24"/>
                <w:szCs w:val="22"/>
              </w:rPr>
            </w:pPr>
            <w:r>
              <w:rPr>
                <w:rFonts w:ascii="汉仪粗宋简" w:eastAsia="汉仪粗宋简" w:hAnsi="华文中宋" w:cs="宋体" w:hint="eastAsia"/>
                <w:b/>
                <w:bCs/>
                <w:color w:val="17365D" w:themeColor="text2" w:themeShade="BF"/>
                <w:kern w:val="0"/>
                <w:sz w:val="24"/>
                <w:szCs w:val="22"/>
              </w:rPr>
              <w:t>主要合作内容</w:t>
            </w:r>
          </w:p>
        </w:tc>
        <w:tc>
          <w:tcPr>
            <w:tcW w:w="1707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D604D6" w:rsidRDefault="00CF6779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b/>
                <w:bCs/>
                <w:color w:val="17365D" w:themeColor="text2" w:themeShade="BF"/>
                <w:kern w:val="0"/>
                <w:sz w:val="24"/>
                <w:szCs w:val="22"/>
              </w:rPr>
            </w:pPr>
            <w:r>
              <w:rPr>
                <w:rFonts w:ascii="汉仪粗宋简" w:eastAsia="汉仪粗宋简" w:hAnsi="华文中宋" w:cs="宋体" w:hint="eastAsia"/>
                <w:b/>
                <w:bCs/>
                <w:color w:val="17365D" w:themeColor="text2" w:themeShade="BF"/>
                <w:kern w:val="0"/>
                <w:sz w:val="24"/>
                <w:szCs w:val="22"/>
              </w:rPr>
              <w:t>备注</w:t>
            </w:r>
          </w:p>
        </w:tc>
      </w:tr>
      <w:tr w:rsidR="00D604D6" w:rsidTr="00E10CA4">
        <w:trPr>
          <w:trHeight w:val="2313"/>
          <w:tblCellSpacing w:w="15" w:type="dxa"/>
          <w:jc w:val="center"/>
        </w:trPr>
        <w:tc>
          <w:tcPr>
            <w:tcW w:w="75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D604D6" w:rsidRDefault="00CF6779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b/>
                <w:color w:val="17365D" w:themeColor="text2" w:themeShade="BF"/>
                <w:kern w:val="0"/>
                <w:szCs w:val="21"/>
              </w:rPr>
            </w:pPr>
            <w:r>
              <w:rPr>
                <w:rFonts w:ascii="汉仪粗宋简" w:eastAsia="汉仪粗宋简" w:hAnsi="华文中宋" w:cs="宋体"/>
                <w:b/>
                <w:color w:val="17365D" w:themeColor="text2" w:themeShade="BF"/>
                <w:kern w:val="0"/>
                <w:szCs w:val="21"/>
              </w:rPr>
              <w:t>1</w:t>
            </w:r>
          </w:p>
        </w:tc>
        <w:tc>
          <w:tcPr>
            <w:tcW w:w="2782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D604D6" w:rsidRDefault="00A15DAD" w:rsidP="00E10CA4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b/>
                <w:color w:val="17365D" w:themeColor="text2" w:themeShade="BF"/>
                <w:kern w:val="0"/>
                <w:szCs w:val="21"/>
              </w:rPr>
            </w:pPr>
            <w:r>
              <w:rPr>
                <w:rFonts w:ascii="汉仪粗宋简" w:eastAsia="汉仪粗宋简" w:hAnsi="华文中宋" w:cs="宋体" w:hint="eastAsia"/>
                <w:b/>
                <w:color w:val="17365D" w:themeColor="text2" w:themeShade="BF"/>
                <w:kern w:val="0"/>
                <w:szCs w:val="21"/>
              </w:rPr>
              <w:t>重庆茶山竹海</w:t>
            </w:r>
            <w:r w:rsidR="001B0D74">
              <w:rPr>
                <w:rFonts w:ascii="汉仪粗宋简" w:eastAsia="汉仪粗宋简" w:hAnsi="华文中宋" w:cs="宋体" w:hint="eastAsia"/>
                <w:b/>
                <w:color w:val="17365D" w:themeColor="text2" w:themeShade="BF"/>
                <w:kern w:val="0"/>
                <w:szCs w:val="21"/>
              </w:rPr>
              <w:t>旅游开发有限公司</w:t>
            </w:r>
          </w:p>
        </w:tc>
        <w:tc>
          <w:tcPr>
            <w:tcW w:w="530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D604D6" w:rsidRDefault="001B0D74" w:rsidP="001B0D74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b/>
                <w:color w:val="17365D" w:themeColor="text2" w:themeShade="BF"/>
                <w:kern w:val="0"/>
                <w:szCs w:val="21"/>
              </w:rPr>
            </w:pPr>
            <w:r>
              <w:rPr>
                <w:rFonts w:ascii="汉仪粗宋简" w:eastAsia="汉仪粗宋简" w:hAnsi="华文中宋" w:cs="宋体" w:hint="eastAsia"/>
                <w:b/>
                <w:color w:val="17365D" w:themeColor="text2" w:themeShade="BF"/>
                <w:kern w:val="0"/>
                <w:szCs w:val="21"/>
              </w:rPr>
              <w:t>合唱团60人参加了2020年新春文艺晚会的排练和演出。通过此次演出，开拓了艺术视野，强化了学生从教学课堂走向演出的舞台表演实践能力。</w:t>
            </w:r>
          </w:p>
        </w:tc>
        <w:tc>
          <w:tcPr>
            <w:tcW w:w="1707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D604D6" w:rsidRDefault="00D604D6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b/>
                <w:color w:val="17365D" w:themeColor="text2" w:themeShade="BF"/>
                <w:kern w:val="0"/>
                <w:szCs w:val="21"/>
              </w:rPr>
            </w:pPr>
          </w:p>
        </w:tc>
      </w:tr>
      <w:tr w:rsidR="00D604D6" w:rsidTr="00E10CA4">
        <w:trPr>
          <w:trHeight w:val="1610"/>
          <w:tblCellSpacing w:w="15" w:type="dxa"/>
          <w:jc w:val="center"/>
        </w:trPr>
        <w:tc>
          <w:tcPr>
            <w:tcW w:w="75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D604D6" w:rsidRDefault="00CF6779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b/>
                <w:color w:val="17365D" w:themeColor="text2" w:themeShade="BF"/>
                <w:kern w:val="0"/>
                <w:szCs w:val="21"/>
              </w:rPr>
            </w:pPr>
            <w:r>
              <w:rPr>
                <w:rFonts w:ascii="汉仪粗宋简" w:eastAsia="汉仪粗宋简" w:hAnsi="华文中宋" w:cs="宋体"/>
                <w:b/>
                <w:color w:val="17365D" w:themeColor="text2" w:themeShade="BF"/>
                <w:kern w:val="0"/>
                <w:szCs w:val="21"/>
              </w:rPr>
              <w:t>2</w:t>
            </w:r>
          </w:p>
        </w:tc>
        <w:tc>
          <w:tcPr>
            <w:tcW w:w="2782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D604D6" w:rsidRDefault="00A15DAD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b/>
                <w:color w:val="17365D" w:themeColor="text2" w:themeShade="BF"/>
                <w:kern w:val="0"/>
                <w:szCs w:val="21"/>
              </w:rPr>
            </w:pPr>
            <w:r w:rsidRPr="00A15DAD">
              <w:rPr>
                <w:rFonts w:ascii="汉仪粗宋简" w:eastAsia="汉仪粗宋简" w:hAnsi="华文中宋" w:cs="宋体" w:hint="eastAsia"/>
                <w:b/>
                <w:color w:val="17365D" w:themeColor="text2" w:themeShade="BF"/>
                <w:kern w:val="0"/>
                <w:szCs w:val="21"/>
              </w:rPr>
              <w:t>重庆渝南文化发展有限责任公司</w:t>
            </w:r>
          </w:p>
        </w:tc>
        <w:tc>
          <w:tcPr>
            <w:tcW w:w="530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D604D6" w:rsidRDefault="00A15DAD" w:rsidP="00E10CA4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b/>
                <w:color w:val="17365D" w:themeColor="text2" w:themeShade="BF"/>
                <w:kern w:val="0"/>
                <w:szCs w:val="21"/>
              </w:rPr>
            </w:pPr>
            <w:r w:rsidRPr="00A15DAD">
              <w:rPr>
                <w:rFonts w:ascii="汉仪粗宋简" w:eastAsia="汉仪粗宋简" w:hAnsi="华文中宋" w:cs="宋体" w:hint="eastAsia"/>
                <w:b/>
                <w:color w:val="17365D" w:themeColor="text2" w:themeShade="BF"/>
                <w:kern w:val="0"/>
                <w:szCs w:val="21"/>
              </w:rPr>
              <w:t xml:space="preserve"> </w:t>
            </w:r>
            <w:r w:rsidR="00E10CA4">
              <w:rPr>
                <w:rFonts w:ascii="汉仪粗宋简" w:eastAsia="汉仪粗宋简" w:hAnsi="华文中宋" w:cs="宋体" w:hint="eastAsia"/>
                <w:b/>
                <w:color w:val="17365D" w:themeColor="text2" w:themeShade="BF"/>
                <w:kern w:val="0"/>
                <w:szCs w:val="21"/>
              </w:rPr>
              <w:t>9月17-22日，音乐学舞蹈学专业20名学生参加</w:t>
            </w:r>
            <w:r w:rsidRPr="00A15DAD">
              <w:rPr>
                <w:rFonts w:ascii="汉仪粗宋简" w:eastAsia="汉仪粗宋简" w:hAnsi="华文中宋" w:cs="宋体" w:hint="eastAsia"/>
                <w:b/>
                <w:color w:val="17365D" w:themeColor="text2" w:themeShade="BF"/>
                <w:kern w:val="0"/>
                <w:szCs w:val="21"/>
              </w:rPr>
              <w:t>“庆丰收·迎小康”</w:t>
            </w:r>
            <w:r w:rsidR="00E10CA4">
              <w:rPr>
                <w:rFonts w:ascii="汉仪粗宋简" w:eastAsia="汉仪粗宋简" w:hAnsi="华文中宋" w:cs="宋体" w:hint="eastAsia"/>
                <w:b/>
                <w:color w:val="17365D" w:themeColor="text2" w:themeShade="BF"/>
                <w:kern w:val="0"/>
                <w:szCs w:val="21"/>
              </w:rPr>
              <w:t>綦江区2020年农民丰收节排演。通过此次演出，学生进一步走向演出舞台，增强了舞蹈实践能力。</w:t>
            </w:r>
          </w:p>
        </w:tc>
        <w:tc>
          <w:tcPr>
            <w:tcW w:w="1707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D604D6" w:rsidRDefault="00D604D6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b/>
                <w:color w:val="17365D" w:themeColor="text2" w:themeShade="BF"/>
                <w:kern w:val="0"/>
                <w:szCs w:val="21"/>
              </w:rPr>
            </w:pPr>
          </w:p>
        </w:tc>
      </w:tr>
    </w:tbl>
    <w:p w:rsidR="00D604D6" w:rsidRDefault="00D604D6">
      <w:pPr>
        <w:ind w:right="1200"/>
        <w:rPr>
          <w:sz w:val="30"/>
          <w:szCs w:val="30"/>
        </w:rPr>
      </w:pPr>
      <w:bookmarkStart w:id="0" w:name="_GoBack"/>
      <w:bookmarkEnd w:id="0"/>
    </w:p>
    <w:sectPr w:rsidR="00D604D6" w:rsidSect="00D604D6">
      <w:pgSz w:w="11906" w:h="16838"/>
      <w:pgMar w:top="1440" w:right="1803" w:bottom="1440" w:left="1803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35C" w:rsidRDefault="003B735C" w:rsidP="00CE1178">
      <w:r>
        <w:separator/>
      </w:r>
    </w:p>
  </w:endnote>
  <w:endnote w:type="continuationSeparator" w:id="0">
    <w:p w:rsidR="003B735C" w:rsidRDefault="003B735C" w:rsidP="00CE1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粗宋简">
    <w:altName w:val="宋体"/>
    <w:charset w:val="86"/>
    <w:family w:val="modern"/>
    <w:pitch w:val="default"/>
    <w:sig w:usb0="00000000" w:usb1="00000000" w:usb2="00000012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35C" w:rsidRDefault="003B735C" w:rsidP="00CE1178">
      <w:r>
        <w:separator/>
      </w:r>
    </w:p>
  </w:footnote>
  <w:footnote w:type="continuationSeparator" w:id="0">
    <w:p w:rsidR="003B735C" w:rsidRDefault="003B735C" w:rsidP="00CE11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371B051D"/>
    <w:rsid w:val="00015130"/>
    <w:rsid w:val="00027A4B"/>
    <w:rsid w:val="000864A7"/>
    <w:rsid w:val="00190852"/>
    <w:rsid w:val="001B0D74"/>
    <w:rsid w:val="001C4626"/>
    <w:rsid w:val="001D269B"/>
    <w:rsid w:val="002B19DE"/>
    <w:rsid w:val="00314A4F"/>
    <w:rsid w:val="00332037"/>
    <w:rsid w:val="00373123"/>
    <w:rsid w:val="003B735C"/>
    <w:rsid w:val="003D1BA8"/>
    <w:rsid w:val="003D686A"/>
    <w:rsid w:val="004B2BC7"/>
    <w:rsid w:val="004F6713"/>
    <w:rsid w:val="005B25FC"/>
    <w:rsid w:val="005E0849"/>
    <w:rsid w:val="005F3DF2"/>
    <w:rsid w:val="006127C5"/>
    <w:rsid w:val="006319E7"/>
    <w:rsid w:val="006955B6"/>
    <w:rsid w:val="006A0702"/>
    <w:rsid w:val="006C33AB"/>
    <w:rsid w:val="006C7C37"/>
    <w:rsid w:val="006F6FD8"/>
    <w:rsid w:val="00841510"/>
    <w:rsid w:val="00846433"/>
    <w:rsid w:val="00901B0F"/>
    <w:rsid w:val="00A05279"/>
    <w:rsid w:val="00A15DAD"/>
    <w:rsid w:val="00A96FD2"/>
    <w:rsid w:val="00B12AFC"/>
    <w:rsid w:val="00B91A6F"/>
    <w:rsid w:val="00BA3375"/>
    <w:rsid w:val="00BD4D52"/>
    <w:rsid w:val="00BE02C9"/>
    <w:rsid w:val="00BE4A6C"/>
    <w:rsid w:val="00BE4E87"/>
    <w:rsid w:val="00BE7320"/>
    <w:rsid w:val="00C140FD"/>
    <w:rsid w:val="00C44515"/>
    <w:rsid w:val="00C67E6F"/>
    <w:rsid w:val="00CE1178"/>
    <w:rsid w:val="00CE3D03"/>
    <w:rsid w:val="00CF357F"/>
    <w:rsid w:val="00CF6779"/>
    <w:rsid w:val="00D270E7"/>
    <w:rsid w:val="00D604D6"/>
    <w:rsid w:val="00DE4CC8"/>
    <w:rsid w:val="00E10CA4"/>
    <w:rsid w:val="00E56B16"/>
    <w:rsid w:val="00F922C1"/>
    <w:rsid w:val="00FE26B3"/>
    <w:rsid w:val="05F66694"/>
    <w:rsid w:val="09701C3E"/>
    <w:rsid w:val="09E663C8"/>
    <w:rsid w:val="0B3A23B6"/>
    <w:rsid w:val="0B9442DD"/>
    <w:rsid w:val="11FC2AE6"/>
    <w:rsid w:val="14C84FA2"/>
    <w:rsid w:val="1A872680"/>
    <w:rsid w:val="1B7523A3"/>
    <w:rsid w:val="25945CA7"/>
    <w:rsid w:val="2B145AF4"/>
    <w:rsid w:val="2B361409"/>
    <w:rsid w:val="2D916C27"/>
    <w:rsid w:val="31427CD5"/>
    <w:rsid w:val="324970CF"/>
    <w:rsid w:val="371B051D"/>
    <w:rsid w:val="37A36398"/>
    <w:rsid w:val="3B377478"/>
    <w:rsid w:val="3BD009CB"/>
    <w:rsid w:val="411177AA"/>
    <w:rsid w:val="43EF6E13"/>
    <w:rsid w:val="44D4230D"/>
    <w:rsid w:val="45D161BB"/>
    <w:rsid w:val="4A8E33B2"/>
    <w:rsid w:val="4D845EFE"/>
    <w:rsid w:val="4DAC1B69"/>
    <w:rsid w:val="4DC54D13"/>
    <w:rsid w:val="4E58561F"/>
    <w:rsid w:val="52306526"/>
    <w:rsid w:val="5BE3585A"/>
    <w:rsid w:val="67BC678A"/>
    <w:rsid w:val="69DD651A"/>
    <w:rsid w:val="6C075A83"/>
    <w:rsid w:val="715B7EEE"/>
    <w:rsid w:val="71AB191A"/>
    <w:rsid w:val="72CB3B4E"/>
    <w:rsid w:val="7BB2244E"/>
    <w:rsid w:val="7E9533A9"/>
    <w:rsid w:val="7F47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D6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60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D60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604D6"/>
    <w:rPr>
      <w:sz w:val="18"/>
      <w:szCs w:val="18"/>
    </w:rPr>
  </w:style>
  <w:style w:type="paragraph" w:customStyle="1" w:styleId="Style2">
    <w:name w:val="_Style 2"/>
    <w:uiPriority w:val="99"/>
    <w:rsid w:val="00D604D6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customStyle="1" w:styleId="Char">
    <w:name w:val="页脚 Char"/>
    <w:basedOn w:val="a0"/>
    <w:link w:val="a3"/>
    <w:uiPriority w:val="99"/>
    <w:semiHidden/>
    <w:rsid w:val="00D604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31</cp:revision>
  <cp:lastPrinted>2016-12-13T01:55:00Z</cp:lastPrinted>
  <dcterms:created xsi:type="dcterms:W3CDTF">2016-12-13T01:10:00Z</dcterms:created>
  <dcterms:modified xsi:type="dcterms:W3CDTF">2020-09-27T07:34:00Z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