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E7" w:rsidRDefault="002C07E7" w:rsidP="00B120A0">
      <w:pPr>
        <w:spacing w:beforeLines="150"/>
        <w:jc w:val="center"/>
        <w:rPr>
          <w:rFonts w:ascii="方正粗宋简体" w:eastAsia="方正粗宋简体" w:hAnsi="宋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2C07E7" w:rsidRPr="002C07E7" w:rsidRDefault="00D14FC3" w:rsidP="002C07E7">
      <w:pPr>
        <w:jc w:val="center"/>
        <w:rPr>
          <w:rFonts w:ascii="宋体" w:hAnsi="宋体"/>
          <w:b/>
          <w:sz w:val="44"/>
          <w:szCs w:val="44"/>
        </w:rPr>
      </w:pPr>
      <w:r w:rsidRPr="00D14FC3">
        <w:rPr>
          <w:rFonts w:ascii="Calibri" w:hAnsi="Calibri"/>
          <w:noProof/>
          <w:sz w:val="21"/>
        </w:rPr>
        <w:pict>
          <v:line id="直线 3" o:spid="_x0000_s1026" style="position:absolute;left:0;text-align:left;flip:y;z-index:251657216;visibility:visible;mso-position-vertical-relative:line" from="5.25pt,12.7pt" to="48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5RLgIAADgEAAAOAAAAZHJzL2Uyb0RvYy54bWysU82O0zAQviPxDpbvbZJu+rNR0xVqWi4L&#10;VNqFu2s7jYVjW7bbtEI8Ca+xJy48zr4GY/eHLlwQIgdn7Jn5/M3M5+ndvpVox60TWpU466cYcUU1&#10;E2pT4o+Py94EI+eJYkRqxUt84A7fzV6/mnam4APdaMm4RQCiXNGZEjfemyJJHG14S1xfG67AWWvb&#10;Eg9bu0mYJR2gtzIZpOko6bRlxmrKnYPT6ujEs4hf15z6D3XtuEeyxMDNx9XGdR3WZDYlxcYS0wh6&#10;okH+gUVLhIJLL1AV8QRtrfgDqhXUaqdr36e6TXRdC8pjDVBNlv5WzUNDDI+1QHOcubTJ/T9Y+n63&#10;skiwEg8wUqSFET1/e3r+/gPdhN50xhUQMlcrG6qje/Vg7jX97JDS84aoDY8cHw8GErOQkbxICRtn&#10;4IZ1904ziCFbr2Oj9rVtUS2F+RQSAzg0A+3jZA6XyfC9RxQOR+lonA+GGFHwZYNxHFxCioASco11&#10;/i3XLQpGiaVQoW+kILt75wOrXyHhWOmlkDLOXirUQfGT4XgYM5yWggVviHN2s55Li3YE5LNcpvDF&#10;GsFzHWb1VrGI1nDCFifbEyGPNtwuVcCDcoDPyTrq48tteruYLCZ5Lx+MFr08rarem+U8742W2XhY&#10;3VTzeZV9DdSyvGgEY1wFdmetZvnfaeH0ao4qu6j10ofkJXpsGJA9/yPpONkwzKMs1podVvY8cZBn&#10;DD49paD/6z3Y1w9+9hMAAP//AwBQSwMEFAAGAAgAAAAhAAOAde3gAAAACAEAAA8AAABkcnMvZG93&#10;bnJldi54bWxMj81OwzAQhO9IfQdrK3GjDhUxJcSpECo/FUiI0koc3XhJosbrKHbbwNOzPcFxdkaz&#10;3+TzwbXigH1oPGm4nCQgkEpvG6o0rD8eLmYgQjRkTesJNXxjgHkxOstNZv2R3vGwipXgEgqZ0VDH&#10;2GVShrJGZ8LEd0jsffnemciyr6TtzZHLXSunSaKkMw3xh9p0eF9juVvtnYbF8+Zl8fRTWb9Tr28u&#10;ffycLa+91ufj4e4WRMQh/oXhhM/oUDDT1u/JBtGyTlJOapimVyDYv1GKt21PBwWyyOX/AcUvAAAA&#10;//8DAFBLAQItABQABgAIAAAAIQC2gziS/gAAAOEBAAATAAAAAAAAAAAAAAAAAAAAAABbQ29udGVu&#10;dF9UeXBlc10ueG1sUEsBAi0AFAAGAAgAAAAhADj9If/WAAAAlAEAAAsAAAAAAAAAAAAAAAAALwEA&#10;AF9yZWxzLy5yZWxzUEsBAi0AFAAGAAgAAAAhAAuTvlEuAgAAOAQAAA4AAAAAAAAAAAAAAAAALgIA&#10;AGRycy9lMm9Eb2MueG1sUEsBAi0AFAAGAAgAAAAhAAOAde3gAAAACAEAAA8AAAAAAAAAAAAAAAAA&#10;iAQAAGRycy9kb3ducmV2LnhtbFBLBQYAAAAABAAEAPMAAACVBQAAAAA=&#10;" strokecolor="red" strokeweight="2.25pt"/>
        </w:pict>
      </w:r>
      <w:r w:rsidRPr="00D14FC3">
        <w:rPr>
          <w:rFonts w:ascii="Calibri" w:hAnsi="Calibri"/>
          <w:noProof/>
          <w:sz w:val="21"/>
        </w:rPr>
        <w:pict>
          <v:line id="直线 2" o:spid="_x0000_s1027" style="position:absolute;left:0;text-align:left;z-index:251658240;visibility:visible" from="-10.5pt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zPIgIAACsEAAAOAAAAZHJzL2Uyb0RvYy54bWysU82O0zAQviPxDlbubX5IfzZqukJJy2WB&#10;Srs8gGs7jYVjW7bbtEI8Ca/BiQuPs6/B2G2qLlwQIgdn7Jn5/M1848X9sRPowIzlSpZROk4ixCRR&#10;lMtdGX16Wo/mEbIOS4qFkqyMTsxG98vXrxa9LlimWiUoMwhApC16XUatc7qIY0ta1mE7VppJcDbK&#10;dNjB1uxianAP6J2IsySZxr0yVBtFmLVwWp+d0TLgNw0j7mPTWOaQKCPg5sJqwrr1a7xc4GJnsG45&#10;udDA/8Ciw1zCpVeoGjuM9ob/AdVxYpRVjRsT1cWqaThhoQaoJk1+q+axxZqFWqA5Vl/bZP8fLPlw&#10;2BjEKWgXIYk7kOj52/fnHz9R5nvTa1tASCU3xldHjvJRPyjy2SKpqhbLHQscn04aElOfEb9I8Rur&#10;4YZt/15RiMF7p0Kjjo3pPCS0AB2DHqerHuzoEIHDaTad5ROQjQy+GBdDojbWvWOqQ94oI8GlbxUu&#10;8OHBOk8EF0OIP5ZqzYUIcguJ+jLK5pPZJGRYJTj1Xh9nzW5bCYMOGCZmHb5QFnhuw4zaSxrQWobp&#10;6mI7zMXZhtuF9HhQC/C5WOeR+HKX3K3mq3k+yrPpapQndT16u67y0XSdzib1m7qq6vSrp5bmRcsp&#10;ZdKzG8Yzzf9O/stDOQ/WdUCvfYhfooeGAdnhH0gHMb1+50nYKnramEFkmMgQfHk9fuRv92DfvvHl&#10;LwAAAP//AwBQSwMEFAAGAAgAAAAhAIphvXrYAAAABQEAAA8AAABkcnMvZG93bnJldi54bWxMj0FP&#10;wzAMhe9I+w+RJ3Hb0lWisNJ0QpM4cGRw4Og1blPROKXJtu7f453gYvnpWe99rnazH9SZptgHNrBZ&#10;Z6CIm2B77gx8fryunkDFhGxxCEwGrhRhVy/uKixtuPA7nQ+pUxLCsUQDLqWx1Do2jjzGdRiJxWvD&#10;5DGJnDptJ7xIuB90nmWF9tizNDgcae+o+T6cvPS6sb0+RBze9vljm36027Zfzpj75fzyDCrRnP6O&#10;4YYv6FAL0zGc2EY1GFjlG/klGZAp9rYoZDnepK4r/Z++/gUAAP//AwBQSwECLQAUAAYACAAAACEA&#10;toM4kv4AAADhAQAAEwAAAAAAAAAAAAAAAAAAAAAAW0NvbnRlbnRfVHlwZXNdLnhtbFBLAQItABQA&#10;BgAIAAAAIQA4/SH/1gAAAJQBAAALAAAAAAAAAAAAAAAAAC8BAABfcmVscy8ucmVsc1BLAQItABQA&#10;BgAIAAAAIQCtzmzPIgIAACsEAAAOAAAAAAAAAAAAAAAAAC4CAABkcnMvZTJvRG9jLnhtbFBLAQIt&#10;ABQABgAIAAAAIQCKYb162AAAAAUBAAAPAAAAAAAAAAAAAAAAAHwEAABkcnMvZG93bnJldi54bWxQ&#10;SwUGAAAAAAQABADzAAAAgQUAAAAA&#10;" strokecolor="white" strokeweight="2.25pt"/>
        </w:pict>
      </w:r>
    </w:p>
    <w:p w:rsidR="002C07E7" w:rsidRDefault="003D23C6" w:rsidP="002C07E7">
      <w:pPr>
        <w:shd w:val="clear" w:color="auto" w:fill="FFFFFF"/>
        <w:spacing w:after="0"/>
        <w:jc w:val="center"/>
        <w:rPr>
          <w:rFonts w:asciiTheme="majorEastAsia" w:eastAsiaTheme="majorEastAsia" w:hAnsiTheme="majorEastAsia" w:cs="Times New Roman"/>
          <w:b/>
          <w:color w:val="222222"/>
          <w:sz w:val="44"/>
          <w:szCs w:val="44"/>
        </w:rPr>
      </w:pPr>
      <w:r w:rsidRPr="002C07E7">
        <w:rPr>
          <w:rFonts w:asciiTheme="majorEastAsia" w:eastAsiaTheme="majorEastAsia" w:hAnsiTheme="majorEastAsia" w:cs="Times New Roman"/>
          <w:b/>
          <w:color w:val="222222"/>
          <w:sz w:val="44"/>
          <w:szCs w:val="44"/>
        </w:rPr>
        <w:t>关于</w:t>
      </w:r>
      <w:r w:rsidR="00040266">
        <w:rPr>
          <w:rFonts w:asciiTheme="majorEastAsia" w:eastAsiaTheme="majorEastAsia" w:hAnsiTheme="majorEastAsia" w:cs="Times New Roman" w:hint="eastAsia"/>
          <w:b/>
          <w:color w:val="222222"/>
          <w:sz w:val="44"/>
          <w:szCs w:val="44"/>
        </w:rPr>
        <w:t>第七届中国国际“互联网+”大学生</w:t>
      </w:r>
    </w:p>
    <w:p w:rsidR="003D23C6" w:rsidRPr="002C07E7" w:rsidRDefault="00040266" w:rsidP="002C07E7">
      <w:pPr>
        <w:shd w:val="clear" w:color="auto" w:fill="FFFFFF"/>
        <w:spacing w:after="0"/>
        <w:jc w:val="center"/>
        <w:rPr>
          <w:rFonts w:asciiTheme="majorEastAsia" w:eastAsiaTheme="majorEastAsia" w:hAnsiTheme="majorEastAsia" w:cs="Times New Roman"/>
          <w:b/>
          <w:color w:val="222222"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color w:val="222222"/>
          <w:sz w:val="44"/>
          <w:szCs w:val="44"/>
        </w:rPr>
        <w:t>创新创业大赛</w:t>
      </w:r>
      <w:r w:rsidR="00B120A0">
        <w:rPr>
          <w:rFonts w:asciiTheme="majorEastAsia" w:eastAsiaTheme="majorEastAsia" w:hAnsiTheme="majorEastAsia" w:cs="Times New Roman" w:hint="eastAsia"/>
          <w:b/>
          <w:color w:val="222222"/>
          <w:sz w:val="44"/>
          <w:szCs w:val="44"/>
        </w:rPr>
        <w:t>网上正式</w:t>
      </w:r>
      <w:r>
        <w:rPr>
          <w:rFonts w:asciiTheme="majorEastAsia" w:eastAsiaTheme="majorEastAsia" w:hAnsiTheme="majorEastAsia" w:cs="Times New Roman" w:hint="eastAsia"/>
          <w:b/>
          <w:color w:val="222222"/>
          <w:sz w:val="44"/>
          <w:szCs w:val="44"/>
        </w:rPr>
        <w:t>报名的通知</w:t>
      </w:r>
    </w:p>
    <w:p w:rsidR="003D23C6" w:rsidRPr="002C07E7" w:rsidRDefault="003D23C6" w:rsidP="002C07E7">
      <w:pPr>
        <w:shd w:val="clear" w:color="auto" w:fill="FFFFFF"/>
        <w:spacing w:after="0" w:line="360" w:lineRule="auto"/>
        <w:rPr>
          <w:rFonts w:ascii="仿宋" w:eastAsia="仿宋" w:hAnsi="仿宋" w:cs="Times New Roman"/>
          <w:color w:val="222222"/>
          <w:sz w:val="32"/>
          <w:szCs w:val="32"/>
        </w:rPr>
      </w:pPr>
    </w:p>
    <w:p w:rsidR="003D23C6" w:rsidRPr="002C07E7" w:rsidRDefault="0073144A" w:rsidP="002C07E7">
      <w:pPr>
        <w:shd w:val="clear" w:color="auto" w:fill="FFFFFF"/>
        <w:spacing w:after="0" w:line="360" w:lineRule="auto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各二级学院</w:t>
      </w:r>
      <w:r w:rsidR="003D23C6" w:rsidRPr="002C07E7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>：</w:t>
      </w:r>
    </w:p>
    <w:p w:rsidR="003D23C6" w:rsidRDefault="00B120A0" w:rsidP="0073144A">
      <w:pPr>
        <w:shd w:val="clear" w:color="auto" w:fill="FFFFFF"/>
        <w:spacing w:after="0"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73144A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第七届中国国际“互联网+”大学生创新创业大赛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网报系统已经开启，按照教委要求，</w:t>
      </w:r>
      <w:r w:rsidRPr="00525FFE">
        <w:rPr>
          <w:rFonts w:ascii="仿宋" w:eastAsia="仿宋" w:hAnsi="仿宋" w:cs="Times New Roman" w:hint="eastAsia"/>
          <w:b/>
          <w:color w:val="000000"/>
          <w:sz w:val="32"/>
          <w:szCs w:val="32"/>
          <w:shd w:val="clear" w:color="auto" w:fill="FFFFFF"/>
        </w:rPr>
        <w:t>各学院所有准备的项目必须进入系统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</w:t>
      </w:r>
      <w:r w:rsidR="00DD7D3F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以便统计项目总数和参与学生总数（覆盖面）。</w:t>
      </w:r>
      <w:r w:rsidR="003D23C6" w:rsidRPr="002C07E7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>现将</w:t>
      </w:r>
      <w:r w:rsidR="00DD7D3F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网上</w:t>
      </w:r>
      <w:r w:rsidR="0073144A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报名</w:t>
      </w:r>
      <w:r w:rsidR="003D23C6" w:rsidRPr="002C07E7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>事宜通知如下：</w:t>
      </w:r>
    </w:p>
    <w:p w:rsidR="00754AE5" w:rsidRPr="002C07E7" w:rsidRDefault="00754AE5" w:rsidP="00754AE5">
      <w:pPr>
        <w:shd w:val="clear" w:color="auto" w:fill="FFFFFF"/>
        <w:spacing w:after="0" w:line="360" w:lineRule="auto"/>
        <w:ind w:firstLineChars="200" w:firstLine="643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b/>
          <w:color w:val="000000"/>
          <w:sz w:val="32"/>
          <w:szCs w:val="32"/>
          <w:shd w:val="clear" w:color="auto" w:fill="FFFFFF"/>
        </w:rPr>
        <w:t>一</w:t>
      </w:r>
      <w:r w:rsidRPr="002C07E7">
        <w:rPr>
          <w:rFonts w:ascii="仿宋" w:eastAsia="仿宋" w:hAnsi="仿宋" w:cs="Times New Roman"/>
          <w:b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Times New Roman" w:hint="eastAsia"/>
          <w:b/>
          <w:color w:val="000000"/>
          <w:sz w:val="32"/>
          <w:szCs w:val="32"/>
          <w:shd w:val="clear" w:color="auto" w:fill="FFFFFF"/>
        </w:rPr>
        <w:t>报名方式</w:t>
      </w:r>
    </w:p>
    <w:p w:rsidR="00764D1B" w:rsidRDefault="00764D1B" w:rsidP="002C07E7">
      <w:pPr>
        <w:shd w:val="clear" w:color="auto" w:fill="FFFFFF"/>
        <w:spacing w:after="0"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各参赛团队通过登录“全国大学生创业服务网”（网址：cy.ncss.cn）或微信公众号（名称为“全国大学生创业服务网”或“中国互联网十大学生创新创业大赛”）</w:t>
      </w:r>
      <w:r w:rsidR="00754AE5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任一方式进行报名。</w:t>
      </w:r>
      <w:r w:rsidR="00D35F30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报名参赛流程</w:t>
      </w:r>
      <w:r w:rsidR="00C96FD7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可参考</w:t>
      </w:r>
      <w:r w:rsidR="00754AE5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学生操作手册</w:t>
      </w:r>
      <w:r w:rsidR="00DD3502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（见附件）</w:t>
      </w:r>
      <w:r w:rsidR="00754AE5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，微信公众号可进行赛事咨询。</w:t>
      </w:r>
    </w:p>
    <w:p w:rsidR="003D23C6" w:rsidRPr="002C07E7" w:rsidRDefault="003D23C6" w:rsidP="002C07E7">
      <w:pPr>
        <w:spacing w:after="0" w:line="360" w:lineRule="auto"/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  <w:shd w:val="clear" w:color="auto" w:fill="FFFFFF"/>
        </w:rPr>
      </w:pPr>
      <w:r w:rsidRPr="002C07E7">
        <w:rPr>
          <w:rFonts w:ascii="仿宋" w:eastAsia="仿宋" w:hAnsi="仿宋" w:cs="Times New Roman"/>
          <w:b/>
          <w:color w:val="000000"/>
          <w:sz w:val="32"/>
          <w:szCs w:val="32"/>
          <w:shd w:val="clear" w:color="auto" w:fill="FFFFFF"/>
        </w:rPr>
        <w:t>二、</w:t>
      </w:r>
      <w:r w:rsidR="00754AE5">
        <w:rPr>
          <w:rFonts w:ascii="仿宋" w:eastAsia="仿宋" w:hAnsi="仿宋" w:cs="Times New Roman" w:hint="eastAsia"/>
          <w:b/>
          <w:color w:val="000000"/>
          <w:sz w:val="32"/>
          <w:szCs w:val="32"/>
          <w:shd w:val="clear" w:color="auto" w:fill="FFFFFF"/>
        </w:rPr>
        <w:t>报名时间</w:t>
      </w:r>
    </w:p>
    <w:p w:rsidR="00053D5A" w:rsidRPr="00525FFE" w:rsidRDefault="00754AE5" w:rsidP="00525FFE">
      <w:pPr>
        <w:spacing w:after="0"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525FFE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2021年4月25日至5月20日。</w:t>
      </w:r>
    </w:p>
    <w:p w:rsidR="00BC5926" w:rsidRPr="002C07E7" w:rsidRDefault="00BC5926" w:rsidP="002C07E7">
      <w:pPr>
        <w:spacing w:after="0" w:line="360" w:lineRule="auto"/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  <w:shd w:val="clear" w:color="auto" w:fill="FFFFFF"/>
        </w:rPr>
      </w:pPr>
      <w:r w:rsidRPr="002C07E7">
        <w:rPr>
          <w:rFonts w:ascii="仿宋" w:eastAsia="仿宋" w:hAnsi="仿宋" w:cs="Times New Roman"/>
          <w:b/>
          <w:color w:val="000000"/>
          <w:sz w:val="32"/>
          <w:szCs w:val="32"/>
          <w:shd w:val="clear" w:color="auto" w:fill="FFFFFF"/>
        </w:rPr>
        <w:t>三、</w:t>
      </w:r>
      <w:r w:rsidR="00754AE5">
        <w:rPr>
          <w:rFonts w:ascii="仿宋" w:eastAsia="仿宋" w:hAnsi="仿宋" w:cs="Times New Roman" w:hint="eastAsia"/>
          <w:b/>
          <w:color w:val="000000"/>
          <w:sz w:val="32"/>
          <w:szCs w:val="32"/>
          <w:shd w:val="clear" w:color="auto" w:fill="FFFFFF"/>
        </w:rPr>
        <w:t>资格审核</w:t>
      </w:r>
    </w:p>
    <w:p w:rsidR="000C2775" w:rsidRPr="002C07E7" w:rsidRDefault="00A0716F" w:rsidP="002C07E7">
      <w:pPr>
        <w:shd w:val="clear" w:color="auto" w:fill="FFFFFF"/>
        <w:spacing w:after="0"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学校对所有参赛</w:t>
      </w:r>
      <w:r w:rsidR="00037BC6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报名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团队资格进行</w:t>
      </w:r>
      <w:r w:rsidR="00037BC6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网上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审核，审核通过后方</w:t>
      </w:r>
      <w:r w:rsidR="001D5A08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有资格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参加校级初赛、省级复赛、国家总决赛</w:t>
      </w:r>
      <w:r w:rsidR="004C37BD" w:rsidRPr="002C07E7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>。</w:t>
      </w:r>
    </w:p>
    <w:p w:rsidR="00BC5926" w:rsidRPr="002C07E7" w:rsidRDefault="00BC5926" w:rsidP="002C07E7">
      <w:pPr>
        <w:spacing w:after="0" w:line="360" w:lineRule="auto"/>
        <w:ind w:firstLineChars="200" w:firstLine="643"/>
        <w:rPr>
          <w:rFonts w:ascii="仿宋" w:eastAsia="仿宋" w:hAnsi="仿宋" w:cs="Times New Roman"/>
          <w:b/>
          <w:color w:val="000000"/>
          <w:sz w:val="32"/>
          <w:szCs w:val="32"/>
          <w:shd w:val="clear" w:color="auto" w:fill="FFFFFF"/>
        </w:rPr>
      </w:pPr>
      <w:r w:rsidRPr="002C07E7">
        <w:rPr>
          <w:rFonts w:ascii="仿宋" w:eastAsia="仿宋" w:hAnsi="仿宋" w:cs="Times New Roman"/>
          <w:b/>
          <w:color w:val="000000"/>
          <w:sz w:val="32"/>
          <w:szCs w:val="32"/>
          <w:shd w:val="clear" w:color="auto" w:fill="FFFFFF"/>
        </w:rPr>
        <w:t>四、</w:t>
      </w:r>
      <w:r w:rsidR="00754AE5">
        <w:rPr>
          <w:rFonts w:ascii="仿宋" w:eastAsia="仿宋" w:hAnsi="仿宋" w:cs="Times New Roman" w:hint="eastAsia"/>
          <w:b/>
          <w:color w:val="000000"/>
          <w:sz w:val="32"/>
          <w:szCs w:val="32"/>
          <w:shd w:val="clear" w:color="auto" w:fill="FFFFFF"/>
        </w:rPr>
        <w:t>联系方式</w:t>
      </w:r>
    </w:p>
    <w:p w:rsidR="00BC5926" w:rsidRPr="002C07E7" w:rsidRDefault="00037BC6" w:rsidP="002C07E7">
      <w:pPr>
        <w:shd w:val="clear" w:color="auto" w:fill="FFFFFF"/>
        <w:spacing w:after="0"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lastRenderedPageBreak/>
        <w:t>学校新建</w:t>
      </w:r>
      <w:r w:rsidR="00A0716F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大赛工作QQ群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，群</w:t>
      </w:r>
      <w:r w:rsidR="00A0716F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号为：</w:t>
      </w:r>
      <w:r w:rsidR="00311B9F" w:rsidRPr="00311B9F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>415185740</w:t>
      </w:r>
      <w:bookmarkStart w:id="0" w:name="_GoBack"/>
      <w:bookmarkEnd w:id="0"/>
      <w:r w:rsidR="00A0716F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，请各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学院学科竞赛联络员和</w:t>
      </w:r>
      <w:r w:rsidR="00A0716F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参赛团队指导老师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都</w:t>
      </w:r>
      <w:r w:rsidR="00A0716F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加入该群，便于赛事工作沟通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联系</w:t>
      </w:r>
      <w:r w:rsidR="00BC5926" w:rsidRPr="002C07E7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>。</w:t>
      </w:r>
    </w:p>
    <w:p w:rsidR="0007071B" w:rsidRPr="002C07E7" w:rsidRDefault="002C07E7" w:rsidP="002C07E7">
      <w:pPr>
        <w:spacing w:after="0"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特此通知</w:t>
      </w:r>
    </w:p>
    <w:p w:rsidR="008848AD" w:rsidRPr="002C07E7" w:rsidRDefault="00D15CC0" w:rsidP="002C07E7">
      <w:pPr>
        <w:spacing w:after="0"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2C07E7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>附件：</w:t>
      </w:r>
      <w:r w:rsidR="00A0716F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学生操作手册（第七届）</w:t>
      </w:r>
    </w:p>
    <w:p w:rsidR="0007071B" w:rsidRPr="002C07E7" w:rsidRDefault="0006723F" w:rsidP="002C07E7">
      <w:pPr>
        <w:spacing w:after="0"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2C07E7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 xml:space="preserve">                             </w:t>
      </w:r>
    </w:p>
    <w:p w:rsidR="008848AD" w:rsidRPr="002C07E7" w:rsidRDefault="00037BC6" w:rsidP="00754AE5">
      <w:pPr>
        <w:wordWrap w:val="0"/>
        <w:spacing w:after="0" w:line="360" w:lineRule="auto"/>
        <w:ind w:firstLineChars="800" w:firstLine="2560"/>
        <w:jc w:val="right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 xml:space="preserve">                          </w:t>
      </w:r>
      <w:r w:rsidR="00754AE5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 xml:space="preserve">教务处            </w:t>
      </w:r>
    </w:p>
    <w:p w:rsidR="00D15CC0" w:rsidRPr="002C07E7" w:rsidRDefault="008848AD" w:rsidP="002C07E7">
      <w:pPr>
        <w:spacing w:after="0" w:line="360" w:lineRule="auto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2C07E7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 xml:space="preserve">           </w:t>
      </w:r>
      <w:r w:rsidR="002C07E7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037BC6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 xml:space="preserve">          </w:t>
      </w:r>
      <w:r w:rsidR="002C07E7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07071B" w:rsidRPr="002C07E7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="0006723F" w:rsidRPr="002C07E7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2C07E7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>2021</w:t>
      </w:r>
      <w:r w:rsidR="00FC5879" w:rsidRPr="002C07E7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>年</w:t>
      </w:r>
      <w:r w:rsidRPr="002C07E7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>4</w:t>
      </w:r>
      <w:r w:rsidR="00FC5879" w:rsidRPr="002C07E7"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  <w:t>月</w:t>
      </w:r>
      <w:r w:rsidR="00754AE5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2</w:t>
      </w:r>
      <w:r w:rsidR="00037BC6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6</w:t>
      </w:r>
      <w:r w:rsidR="002C07E7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日</w:t>
      </w:r>
    </w:p>
    <w:sectPr w:rsidR="00D15CC0" w:rsidRPr="002C07E7" w:rsidSect="002C07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EC8" w:rsidRDefault="00326EC8" w:rsidP="00D15CC0">
      <w:pPr>
        <w:spacing w:after="0"/>
      </w:pPr>
      <w:r>
        <w:separator/>
      </w:r>
    </w:p>
  </w:endnote>
  <w:endnote w:type="continuationSeparator" w:id="0">
    <w:p w:rsidR="00326EC8" w:rsidRDefault="00326EC8" w:rsidP="00D15C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EC8" w:rsidRDefault="00326EC8" w:rsidP="00D15CC0">
      <w:pPr>
        <w:spacing w:after="0"/>
      </w:pPr>
      <w:r>
        <w:separator/>
      </w:r>
    </w:p>
  </w:footnote>
  <w:footnote w:type="continuationSeparator" w:id="0">
    <w:p w:rsidR="00326EC8" w:rsidRDefault="00326EC8" w:rsidP="00D15C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9BC"/>
    <w:rsid w:val="00037BC6"/>
    <w:rsid w:val="00040266"/>
    <w:rsid w:val="00053D5A"/>
    <w:rsid w:val="0006723F"/>
    <w:rsid w:val="0007071B"/>
    <w:rsid w:val="000C2775"/>
    <w:rsid w:val="00133BCE"/>
    <w:rsid w:val="0015111B"/>
    <w:rsid w:val="001D5A08"/>
    <w:rsid w:val="002311D2"/>
    <w:rsid w:val="00253A53"/>
    <w:rsid w:val="002C07E7"/>
    <w:rsid w:val="00311B9F"/>
    <w:rsid w:val="00323B43"/>
    <w:rsid w:val="00325E0D"/>
    <w:rsid w:val="00326EC8"/>
    <w:rsid w:val="0032747B"/>
    <w:rsid w:val="003D23C6"/>
    <w:rsid w:val="003D37D8"/>
    <w:rsid w:val="0041316F"/>
    <w:rsid w:val="00426133"/>
    <w:rsid w:val="004358AB"/>
    <w:rsid w:val="004C37BD"/>
    <w:rsid w:val="00525FFE"/>
    <w:rsid w:val="00642296"/>
    <w:rsid w:val="006529FA"/>
    <w:rsid w:val="0073144A"/>
    <w:rsid w:val="00754AE5"/>
    <w:rsid w:val="00764D1B"/>
    <w:rsid w:val="00791BF5"/>
    <w:rsid w:val="007A08D0"/>
    <w:rsid w:val="007F63CA"/>
    <w:rsid w:val="008848AD"/>
    <w:rsid w:val="00891B0E"/>
    <w:rsid w:val="00897E24"/>
    <w:rsid w:val="008B7726"/>
    <w:rsid w:val="00A0716F"/>
    <w:rsid w:val="00A10D77"/>
    <w:rsid w:val="00A11295"/>
    <w:rsid w:val="00A67F27"/>
    <w:rsid w:val="00AB68E3"/>
    <w:rsid w:val="00AF0675"/>
    <w:rsid w:val="00B120A0"/>
    <w:rsid w:val="00B51A27"/>
    <w:rsid w:val="00B74F23"/>
    <w:rsid w:val="00BC5926"/>
    <w:rsid w:val="00BC6AC4"/>
    <w:rsid w:val="00C02691"/>
    <w:rsid w:val="00C32ECF"/>
    <w:rsid w:val="00C4377B"/>
    <w:rsid w:val="00C63E63"/>
    <w:rsid w:val="00C96FD7"/>
    <w:rsid w:val="00D14FC3"/>
    <w:rsid w:val="00D15CC0"/>
    <w:rsid w:val="00D31D50"/>
    <w:rsid w:val="00D35F30"/>
    <w:rsid w:val="00D5462E"/>
    <w:rsid w:val="00DA00E9"/>
    <w:rsid w:val="00DD3502"/>
    <w:rsid w:val="00DD7D3F"/>
    <w:rsid w:val="00EE6598"/>
    <w:rsid w:val="00F0409C"/>
    <w:rsid w:val="00F87A41"/>
    <w:rsid w:val="00FC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3D23C6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D23C6"/>
    <w:rPr>
      <w:rFonts w:ascii="宋体" w:eastAsia="宋体" w:hAnsi="宋体" w:cs="宋体"/>
      <w:b/>
      <w:bCs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D15C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CC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C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CC0"/>
    <w:rPr>
      <w:rFonts w:ascii="Tahoma" w:hAnsi="Tahoma"/>
      <w:sz w:val="18"/>
      <w:szCs w:val="18"/>
    </w:rPr>
  </w:style>
  <w:style w:type="character" w:styleId="a5">
    <w:name w:val="Emphasis"/>
    <w:basedOn w:val="a0"/>
    <w:uiPriority w:val="20"/>
    <w:qFormat/>
    <w:rsid w:val="00F87A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3D23C6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D23C6"/>
    <w:rPr>
      <w:rFonts w:ascii="宋体" w:eastAsia="宋体" w:hAnsi="宋体" w:cs="宋体"/>
      <w:b/>
      <w:bCs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D15C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CC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C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CC0"/>
    <w:rPr>
      <w:rFonts w:ascii="Tahoma" w:hAnsi="Tahoma"/>
      <w:sz w:val="18"/>
      <w:szCs w:val="18"/>
    </w:rPr>
  </w:style>
  <w:style w:type="character" w:styleId="a5">
    <w:name w:val="Emphasis"/>
    <w:basedOn w:val="a0"/>
    <w:uiPriority w:val="20"/>
    <w:qFormat/>
    <w:rsid w:val="00F87A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B556-94E3-4AE6-80B8-34FF37E4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王明振</dc:creator>
  <cp:lastModifiedBy>Administrator</cp:lastModifiedBy>
  <cp:revision>12</cp:revision>
  <dcterms:created xsi:type="dcterms:W3CDTF">2021-04-24T00:43:00Z</dcterms:created>
  <dcterms:modified xsi:type="dcterms:W3CDTF">2021-04-26T07:29:00Z</dcterms:modified>
</cp:coreProperties>
</file>