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exact"/>
        <w:jc w:val="center"/>
        <w:rPr>
          <w:rFonts w:hint="eastAsia" w:ascii="方正小标宋_GBK" w:hAnsi="方正仿宋_GBK" w:eastAsia="方正小标宋_GBK" w:cs="方正仿宋_GBK"/>
          <w:b/>
          <w:color w:val="0F243E"/>
          <w:sz w:val="32"/>
          <w:szCs w:val="32"/>
          <w:lang w:val="en-US" w:eastAsia="zh-CN"/>
        </w:rPr>
      </w:pPr>
      <w:r>
        <w:rPr>
          <w:rFonts w:hint="eastAsia" w:ascii="方正小标宋_GBK" w:hAnsi="方正仿宋_GBK" w:eastAsia="方正小标宋_GBK" w:cs="方正仿宋_GBK"/>
          <w:b/>
          <w:color w:val="0F243E"/>
          <w:sz w:val="32"/>
          <w:szCs w:val="32"/>
          <w:lang w:val="en-US" w:eastAsia="zh-CN"/>
        </w:rPr>
        <w:t>关于组织参加重庆市第七届大学生创新创业大赛</w:t>
      </w:r>
    </w:p>
    <w:p>
      <w:pPr>
        <w:spacing w:afterLines="30" w:line="320" w:lineRule="exact"/>
        <w:ind w:firstLine="560" w:firstLineChars="200"/>
        <w:rPr>
          <w:rFonts w:hint="eastAsia" w:ascii="方正仿宋_GBK" w:hAnsi="Calibri" w:eastAsia="方正仿宋_GBK" w:cs="Times New Roman"/>
          <w:color w:val="0F243E"/>
          <w:sz w:val="28"/>
          <w:szCs w:val="28"/>
          <w:lang w:val="en-US" w:eastAsia="zh-CN"/>
        </w:rPr>
      </w:pPr>
      <w:r>
        <w:rPr>
          <w:rFonts w:hint="eastAsia" w:ascii="方正仿宋_GBK" w:hAnsi="Calibri" w:eastAsia="方正仿宋_GBK" w:cs="Times New Roman"/>
          <w:color w:val="0F243E"/>
          <w:sz w:val="28"/>
          <w:szCs w:val="28"/>
          <w:lang w:val="en-US" w:eastAsia="zh-CN"/>
        </w:rPr>
        <w:t>校级决赛的通知</w:t>
      </w:r>
    </w:p>
    <w:p>
      <w:pPr>
        <w:spacing w:afterLines="30" w:line="320" w:lineRule="exact"/>
        <w:ind w:firstLine="560" w:firstLineChars="200"/>
        <w:rPr>
          <w:rFonts w:hint="eastAsia" w:ascii="方正仿宋_GBK" w:hAnsi="Calibri" w:eastAsia="方正仿宋_GBK" w:cs="Times New Roman"/>
          <w:color w:val="0F243E"/>
          <w:sz w:val="28"/>
          <w:szCs w:val="28"/>
          <w:lang w:val="en-US" w:eastAsia="zh-CN"/>
        </w:rPr>
      </w:pPr>
      <w:r>
        <w:rPr>
          <w:rFonts w:hint="eastAsia" w:ascii="方正仿宋_GBK" w:hAnsi="Calibri" w:eastAsia="方正仿宋_GBK" w:cs="Times New Roman"/>
          <w:color w:val="0F243E"/>
          <w:sz w:val="28"/>
          <w:szCs w:val="28"/>
          <w:lang w:val="en-US" w:eastAsia="zh-CN"/>
        </w:rPr>
        <w:t>各单位：</w:t>
      </w:r>
    </w:p>
    <w:p>
      <w:pPr>
        <w:spacing w:afterLines="30" w:line="320" w:lineRule="exact"/>
        <w:ind w:firstLine="560" w:firstLineChars="200"/>
        <w:rPr>
          <w:rFonts w:hint="eastAsia" w:ascii="方正仿宋_GBK" w:hAnsi="Calibri" w:eastAsia="方正仿宋_GBK" w:cs="Times New Roman"/>
          <w:color w:val="0F243E"/>
          <w:sz w:val="28"/>
          <w:szCs w:val="28"/>
          <w:lang w:val="en-US" w:eastAsia="zh-CN"/>
        </w:rPr>
      </w:pPr>
      <w:r>
        <w:rPr>
          <w:rFonts w:hint="eastAsia" w:ascii="方正仿宋_GBK" w:hAnsi="Calibri" w:eastAsia="方正仿宋_GBK" w:cs="Times New Roman"/>
          <w:color w:val="0F243E"/>
          <w:sz w:val="28"/>
          <w:szCs w:val="28"/>
          <w:lang w:val="en-US" w:eastAsia="zh-CN"/>
        </w:rPr>
        <w:t>根据《重庆文理学院关于组织参加重庆市第七届大学生创新创业大赛的通知》要求，通过学生自愿报名、学院初审，共有201个创新创业项目参赛，经过校外专家统一评审，最终评选出22支优秀团队进入决赛。现将入围决赛名单及有关事项通知如下：</w:t>
      </w:r>
    </w:p>
    <w:p>
      <w:pPr>
        <w:spacing w:afterLines="30" w:line="320" w:lineRule="exact"/>
        <w:ind w:firstLine="560" w:firstLineChars="200"/>
        <w:rPr>
          <w:rFonts w:hint="eastAsia" w:ascii="方正仿宋_GBK" w:hAnsi="Calibri" w:eastAsia="方正仿宋_GBK" w:cs="Times New Roman"/>
          <w:color w:val="0F243E"/>
          <w:sz w:val="28"/>
          <w:szCs w:val="28"/>
          <w:lang w:val="en-US" w:eastAsia="zh-CN"/>
        </w:rPr>
      </w:pPr>
      <w:r>
        <w:rPr>
          <w:rFonts w:hint="eastAsia" w:ascii="方正仿宋_GBK" w:hAnsi="Calibri" w:eastAsia="方正仿宋_GBK" w:cs="Times New Roman"/>
          <w:color w:val="0F243E"/>
          <w:sz w:val="28"/>
          <w:szCs w:val="28"/>
          <w:lang w:val="en-US" w:eastAsia="zh-CN"/>
        </w:rPr>
        <w:t>一、决赛现场路演将于10月22日（星期二）15：00-18：00在知津楼D502举行。进入决赛的前12支团队（详见名单）参加现场路演及答辩。请各参赛团队提前40分钟签到，并提交纸质版《商业计划书》详本，一式5份。</w:t>
      </w:r>
    </w:p>
    <w:p>
      <w:pPr>
        <w:spacing w:afterLines="30" w:line="320" w:lineRule="exact"/>
        <w:ind w:firstLine="560" w:firstLineChars="200"/>
        <w:rPr>
          <w:rFonts w:hint="eastAsia" w:ascii="方正仿宋_GBK" w:hAnsi="Calibri" w:eastAsia="方正仿宋_GBK" w:cs="Times New Roman"/>
          <w:color w:val="0F243E"/>
          <w:sz w:val="28"/>
          <w:szCs w:val="28"/>
          <w:lang w:val="en-US" w:eastAsia="zh-CN"/>
        </w:rPr>
      </w:pPr>
      <w:r>
        <w:rPr>
          <w:rFonts w:hint="eastAsia" w:ascii="方正仿宋_GBK" w:hAnsi="Calibri" w:eastAsia="方正仿宋_GBK" w:cs="Times New Roman"/>
          <w:color w:val="0F243E"/>
          <w:sz w:val="28"/>
          <w:szCs w:val="28"/>
          <w:lang w:val="en-US" w:eastAsia="zh-CN"/>
        </w:rPr>
        <w:t>二、比赛形式采用5分钟项目展示+3分钟评委提问，项目展示环节须配合PPT，可结合VCR视频，形式新颖多样，能够突出项目亮点，体现主题。评委针对其项目及其展示内容提问，团队成员现场答辩。</w:t>
      </w:r>
    </w:p>
    <w:p>
      <w:pPr>
        <w:spacing w:afterLines="30" w:line="320" w:lineRule="exact"/>
        <w:ind w:firstLine="560" w:firstLineChars="200"/>
        <w:rPr>
          <w:rFonts w:hint="eastAsia" w:ascii="方正仿宋_GBK" w:hAnsi="Calibri" w:eastAsia="方正仿宋_GBK" w:cs="Times New Roman"/>
          <w:color w:val="0F243E"/>
          <w:sz w:val="28"/>
          <w:szCs w:val="28"/>
          <w:lang w:val="en-US" w:eastAsia="zh-CN"/>
        </w:rPr>
      </w:pPr>
      <w:r>
        <w:rPr>
          <w:rFonts w:hint="eastAsia" w:ascii="方正仿宋_GBK" w:hAnsi="Calibri" w:eastAsia="方正仿宋_GBK" w:cs="Times New Roman"/>
          <w:color w:val="0F243E"/>
          <w:sz w:val="28"/>
          <w:szCs w:val="28"/>
          <w:lang w:val="en-US" w:eastAsia="zh-CN"/>
        </w:rPr>
        <w:t>三、决赛成绩=商业计划书×30%+项目展示×40%+评委提问×30%），按照得分从高到低排列，评出一等奖2名，二等奖4名，三等奖6名，其余10支团队则获得本届大赛优秀奖。</w:t>
      </w:r>
    </w:p>
    <w:p>
      <w:pPr>
        <w:spacing w:afterLines="30" w:line="320" w:lineRule="exact"/>
        <w:ind w:firstLine="560" w:firstLineChars="200"/>
        <w:rPr>
          <w:rFonts w:hint="eastAsia" w:ascii="方正仿宋_GBK" w:hAnsi="Calibri" w:eastAsia="方正仿宋_GBK" w:cs="Times New Roman"/>
          <w:color w:val="0F243E"/>
          <w:sz w:val="28"/>
          <w:szCs w:val="28"/>
          <w:lang w:val="en-US" w:eastAsia="zh-CN"/>
        </w:rPr>
      </w:pPr>
      <w:r>
        <w:rPr>
          <w:rFonts w:hint="eastAsia" w:ascii="方正仿宋_GBK" w:hAnsi="Calibri" w:eastAsia="方正仿宋_GBK" w:cs="Times New Roman"/>
          <w:color w:val="0F243E"/>
          <w:sz w:val="28"/>
          <w:szCs w:val="28"/>
          <w:lang w:val="en-US" w:eastAsia="zh-CN"/>
        </w:rPr>
        <w:t>四、各单位须做好决赛团队的参赛辅导和后勤保障工作，确保大赛顺利进行。</w:t>
      </w:r>
    </w:p>
    <w:p>
      <w:pPr>
        <w:spacing w:afterLines="30" w:line="320" w:lineRule="exact"/>
        <w:ind w:firstLine="560" w:firstLineChars="200"/>
        <w:rPr>
          <w:rFonts w:hint="eastAsia" w:ascii="方正仿宋_GBK" w:hAnsi="Calibri" w:eastAsia="方正仿宋_GBK" w:cs="Times New Roman"/>
          <w:color w:val="0F243E"/>
          <w:sz w:val="28"/>
          <w:szCs w:val="28"/>
          <w:lang w:val="en-US" w:eastAsia="zh-CN"/>
        </w:rPr>
      </w:pPr>
      <w:r>
        <w:rPr>
          <w:rFonts w:hint="eastAsia" w:ascii="方正仿宋_GBK" w:hAnsi="Calibri" w:eastAsia="方正仿宋_GBK" w:cs="Times New Roman"/>
          <w:color w:val="0F243E"/>
          <w:sz w:val="28"/>
          <w:szCs w:val="28"/>
          <w:lang w:val="en-US" w:eastAsia="zh-CN"/>
        </w:rPr>
        <w:t>五、请参加现场路演的团队全体成员参加答辩，着正装。</w:t>
      </w:r>
    </w:p>
    <w:p>
      <w:pPr>
        <w:spacing w:afterLines="30" w:line="320" w:lineRule="exact"/>
        <w:ind w:firstLine="560" w:firstLineChars="200"/>
        <w:rPr>
          <w:rFonts w:hint="eastAsia" w:ascii="方正仿宋_GBK" w:hAnsi="Calibri" w:eastAsia="方正仿宋_GBK" w:cs="Times New Roman"/>
          <w:color w:val="0F243E"/>
          <w:sz w:val="28"/>
          <w:szCs w:val="28"/>
          <w:lang w:val="en-US" w:eastAsia="zh-CN"/>
        </w:rPr>
      </w:pPr>
    </w:p>
    <w:p>
      <w:pPr>
        <w:spacing w:afterLines="30" w:line="320" w:lineRule="exact"/>
        <w:ind w:firstLine="560" w:firstLineChars="200"/>
        <w:rPr>
          <w:rFonts w:hint="eastAsia" w:ascii="方正仿宋_GBK" w:hAnsi="Calibri" w:eastAsia="方正仿宋_GBK" w:cs="Times New Roman"/>
          <w:color w:val="0F243E"/>
          <w:sz w:val="28"/>
          <w:szCs w:val="28"/>
          <w:lang w:val="en-US" w:eastAsia="zh-CN"/>
        </w:rPr>
      </w:pPr>
      <w:bookmarkStart w:id="0" w:name="_GoBack"/>
      <w:bookmarkEnd w:id="0"/>
    </w:p>
    <w:p>
      <w:pPr>
        <w:spacing w:afterLines="30" w:line="320" w:lineRule="exact"/>
        <w:ind w:firstLine="560" w:firstLineChars="200"/>
        <w:jc w:val="right"/>
        <w:rPr>
          <w:rFonts w:hint="default" w:ascii="方正仿宋_GBK" w:hAnsi="Calibri" w:eastAsia="方正仿宋_GBK" w:cs="Times New Roman"/>
          <w:color w:val="0F243E"/>
          <w:sz w:val="28"/>
          <w:szCs w:val="28"/>
          <w:lang w:val="en-US" w:eastAsia="zh-CN"/>
        </w:rPr>
      </w:pPr>
      <w:r>
        <w:rPr>
          <w:rFonts w:hint="eastAsia" w:ascii="方正仿宋_GBK" w:hAnsi="Calibri" w:eastAsia="方正仿宋_GBK" w:cs="Times New Roman"/>
          <w:color w:val="0F243E"/>
          <w:sz w:val="28"/>
          <w:szCs w:val="28"/>
          <w:lang w:val="en-US" w:eastAsia="zh-CN"/>
        </w:rPr>
        <w:t>2019年10月17日</w:t>
      </w:r>
    </w:p>
    <w:p>
      <w:pPr>
        <w:spacing w:afterLines="30" w:line="320" w:lineRule="exact"/>
        <w:ind w:firstLine="560" w:firstLineChars="200"/>
        <w:rPr>
          <w:rFonts w:hint="eastAsia" w:ascii="方正仿宋_GBK" w:hAnsi="Calibri" w:eastAsia="方正仿宋_GBK" w:cs="Times New Roman"/>
          <w:color w:val="0F243E"/>
          <w:sz w:val="28"/>
          <w:szCs w:val="28"/>
          <w:lang w:val="en-US" w:eastAsia="zh-CN"/>
        </w:rPr>
      </w:pPr>
    </w:p>
    <w:p>
      <w:pPr>
        <w:spacing w:afterLines="30" w:line="320" w:lineRule="exact"/>
        <w:ind w:firstLine="560" w:firstLineChars="200"/>
        <w:rPr>
          <w:rFonts w:hint="eastAsia" w:ascii="方正仿宋_GBK" w:hAnsi="Calibri" w:eastAsia="方正仿宋_GBK" w:cs="Times New Roman"/>
          <w:color w:val="0F243E"/>
          <w:sz w:val="28"/>
          <w:szCs w:val="28"/>
          <w:lang w:val="en-US" w:eastAsia="zh-CN"/>
        </w:rPr>
      </w:pPr>
    </w:p>
    <w:p>
      <w:pPr>
        <w:spacing w:afterLines="30" w:line="320" w:lineRule="exact"/>
        <w:ind w:firstLine="560" w:firstLineChars="200"/>
        <w:rPr>
          <w:rFonts w:hint="eastAsia" w:ascii="方正仿宋_GBK" w:hAnsi="Calibri" w:eastAsia="方正仿宋_GBK" w:cs="Times New Roman"/>
          <w:color w:val="0F243E"/>
          <w:sz w:val="28"/>
          <w:szCs w:val="28"/>
          <w:lang w:val="en-US" w:eastAsia="zh-CN"/>
        </w:rPr>
      </w:pPr>
    </w:p>
    <w:p>
      <w:pPr>
        <w:spacing w:afterLines="30" w:line="320" w:lineRule="exact"/>
        <w:ind w:firstLine="560" w:firstLineChars="200"/>
        <w:rPr>
          <w:rFonts w:hint="eastAsia" w:ascii="方正仿宋_GBK" w:hAnsi="Calibri" w:eastAsia="方正仿宋_GBK" w:cs="Times New Roman"/>
          <w:color w:val="0F243E"/>
          <w:sz w:val="28"/>
          <w:szCs w:val="28"/>
          <w:lang w:val="en-US" w:eastAsia="zh-CN"/>
        </w:rPr>
      </w:pPr>
    </w:p>
    <w:p>
      <w:pPr>
        <w:spacing w:afterLines="30" w:line="320" w:lineRule="exact"/>
        <w:ind w:firstLine="560" w:firstLineChars="200"/>
        <w:rPr>
          <w:rFonts w:hint="eastAsia" w:ascii="方正仿宋_GBK" w:hAnsi="Calibri" w:eastAsia="方正仿宋_GBK" w:cs="Times New Roman"/>
          <w:color w:val="0F243E"/>
          <w:sz w:val="28"/>
          <w:szCs w:val="28"/>
          <w:lang w:val="en-US" w:eastAsia="zh-CN"/>
        </w:rPr>
      </w:pPr>
    </w:p>
    <w:p>
      <w:pPr>
        <w:spacing w:afterLines="30" w:line="320" w:lineRule="exact"/>
        <w:ind w:firstLine="560" w:firstLineChars="200"/>
        <w:rPr>
          <w:rFonts w:hint="eastAsia" w:ascii="方正仿宋_GBK" w:hAnsi="Calibri" w:eastAsia="方正仿宋_GBK" w:cs="Times New Roman"/>
          <w:color w:val="0F243E"/>
          <w:sz w:val="28"/>
          <w:szCs w:val="28"/>
          <w:lang w:val="en-US" w:eastAsia="zh-CN"/>
        </w:rPr>
      </w:pPr>
    </w:p>
    <w:p>
      <w:pPr>
        <w:spacing w:afterLines="30" w:line="320" w:lineRule="exact"/>
        <w:ind w:firstLine="560" w:firstLineChars="200"/>
        <w:rPr>
          <w:rFonts w:hint="eastAsia" w:ascii="方正仿宋_GBK" w:hAnsi="Calibri" w:eastAsia="方正仿宋_GBK" w:cs="Times New Roman"/>
          <w:color w:val="0F243E"/>
          <w:sz w:val="28"/>
          <w:szCs w:val="28"/>
          <w:lang w:val="en-US" w:eastAsia="zh-CN"/>
        </w:rPr>
      </w:pPr>
    </w:p>
    <w:p>
      <w:pPr>
        <w:spacing w:afterLines="30" w:line="320" w:lineRule="exact"/>
        <w:ind w:firstLine="560" w:firstLineChars="200"/>
        <w:rPr>
          <w:rFonts w:hint="eastAsia" w:ascii="方正仿宋_GBK" w:hAnsi="Calibri" w:eastAsia="方正仿宋_GBK" w:cs="Times New Roman"/>
          <w:color w:val="0F243E"/>
          <w:sz w:val="28"/>
          <w:szCs w:val="28"/>
          <w:lang w:val="en-US" w:eastAsia="zh-CN"/>
        </w:rPr>
      </w:pPr>
    </w:p>
    <w:p>
      <w:pPr>
        <w:spacing w:afterLines="30" w:line="320" w:lineRule="exact"/>
        <w:ind w:firstLine="560" w:firstLineChars="200"/>
        <w:rPr>
          <w:rFonts w:hint="eastAsia" w:ascii="方正仿宋_GBK" w:hAnsi="Calibri" w:eastAsia="方正仿宋_GBK" w:cs="Times New Roman"/>
          <w:color w:val="0F243E"/>
          <w:sz w:val="28"/>
          <w:szCs w:val="28"/>
          <w:lang w:val="en-US" w:eastAsia="zh-CN"/>
        </w:rPr>
      </w:pPr>
    </w:p>
    <w:p>
      <w:pPr>
        <w:spacing w:afterLines="30" w:line="320" w:lineRule="exact"/>
        <w:ind w:firstLine="560" w:firstLineChars="200"/>
        <w:rPr>
          <w:rFonts w:hint="eastAsia" w:ascii="方正仿宋_GBK" w:hAnsi="Calibri" w:eastAsia="方正仿宋_GBK" w:cs="Times New Roman"/>
          <w:color w:val="0F243E"/>
          <w:sz w:val="28"/>
          <w:szCs w:val="28"/>
          <w:lang w:val="en-US" w:eastAsia="zh-CN"/>
        </w:rPr>
      </w:pPr>
    </w:p>
    <w:p>
      <w:pPr>
        <w:spacing w:afterLines="30" w:line="320" w:lineRule="exact"/>
        <w:ind w:firstLine="560" w:firstLineChars="200"/>
        <w:rPr>
          <w:rFonts w:hint="eastAsia" w:ascii="方正仿宋_GBK" w:hAnsi="Calibri" w:eastAsia="方正仿宋_GBK" w:cs="Times New Roman"/>
          <w:color w:val="0F243E"/>
          <w:sz w:val="28"/>
          <w:szCs w:val="28"/>
          <w:lang w:val="en-US" w:eastAsia="zh-CN"/>
        </w:rPr>
      </w:pPr>
    </w:p>
    <w:p>
      <w:pPr>
        <w:spacing w:afterLines="30" w:line="320" w:lineRule="exact"/>
        <w:ind w:firstLine="560" w:firstLineChars="200"/>
        <w:rPr>
          <w:rFonts w:hint="eastAsia" w:ascii="方正仿宋_GBK" w:hAnsi="Calibri" w:eastAsia="方正仿宋_GBK" w:cs="Times New Roman"/>
          <w:color w:val="0F243E"/>
          <w:sz w:val="28"/>
          <w:szCs w:val="28"/>
          <w:lang w:val="en-US" w:eastAsia="zh-CN"/>
        </w:rPr>
      </w:pPr>
    </w:p>
    <w:p>
      <w:pPr>
        <w:spacing w:afterLines="30" w:line="320" w:lineRule="exact"/>
        <w:ind w:firstLine="560" w:firstLineChars="200"/>
        <w:rPr>
          <w:rFonts w:hint="eastAsia" w:ascii="方正仿宋_GBK" w:hAnsi="Calibri" w:eastAsia="方正仿宋_GBK" w:cs="Times New Roman"/>
          <w:color w:val="0F243E"/>
          <w:sz w:val="28"/>
          <w:szCs w:val="28"/>
          <w:lang w:val="en-US" w:eastAsia="zh-CN"/>
        </w:rPr>
      </w:pPr>
    </w:p>
    <w:p>
      <w:pPr>
        <w:spacing w:afterLines="30" w:line="320" w:lineRule="exact"/>
        <w:ind w:firstLine="560" w:firstLineChars="200"/>
        <w:rPr>
          <w:rFonts w:hint="eastAsia" w:ascii="方正仿宋_GBK" w:hAnsi="Calibri" w:eastAsia="方正仿宋_GBK" w:cs="Times New Roman"/>
          <w:color w:val="0F243E"/>
          <w:sz w:val="28"/>
          <w:szCs w:val="28"/>
          <w:lang w:val="en-US" w:eastAsia="zh-CN"/>
        </w:rPr>
      </w:pPr>
    </w:p>
    <w:p>
      <w:pPr>
        <w:spacing w:afterLines="30" w:line="320" w:lineRule="exact"/>
        <w:ind w:firstLine="560" w:firstLineChars="200"/>
        <w:rPr>
          <w:rFonts w:hint="eastAsia" w:ascii="方正仿宋_GBK" w:hAnsi="Calibri" w:eastAsia="方正仿宋_GBK" w:cs="Times New Roman"/>
          <w:color w:val="0F243E"/>
          <w:sz w:val="28"/>
          <w:szCs w:val="28"/>
          <w:lang w:val="en-US" w:eastAsia="zh-CN"/>
        </w:rPr>
      </w:pPr>
    </w:p>
    <w:tbl>
      <w:tblPr>
        <w:tblStyle w:val="4"/>
        <w:tblW w:w="9915" w:type="dxa"/>
        <w:tblInd w:w="0" w:type="dxa"/>
        <w:shd w:val="clear" w:color="auto" w:fill="auto"/>
        <w:tblLayout w:type="fixed"/>
        <w:tblCellMar>
          <w:top w:w="0" w:type="dxa"/>
          <w:left w:w="0" w:type="dxa"/>
          <w:bottom w:w="0" w:type="dxa"/>
          <w:right w:w="0" w:type="dxa"/>
        </w:tblCellMar>
      </w:tblPr>
      <w:tblGrid>
        <w:gridCol w:w="632"/>
        <w:gridCol w:w="3160"/>
        <w:gridCol w:w="930"/>
        <w:gridCol w:w="2816"/>
        <w:gridCol w:w="2377"/>
      </w:tblGrid>
      <w:tr>
        <w:tblPrEx>
          <w:shd w:val="clear" w:color="auto" w:fill="auto"/>
          <w:tblLayout w:type="fixed"/>
          <w:tblCellMar>
            <w:top w:w="0" w:type="dxa"/>
            <w:left w:w="0" w:type="dxa"/>
            <w:bottom w:w="0" w:type="dxa"/>
            <w:right w:w="0" w:type="dxa"/>
          </w:tblCellMar>
        </w:tblPrEx>
        <w:trPr>
          <w:trHeight w:val="600" w:hRule="atLeast"/>
        </w:trPr>
        <w:tc>
          <w:tcPr>
            <w:tcW w:w="9915"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第七届重庆市大学生创新创业大赛校级决赛名单</w:t>
            </w:r>
          </w:p>
        </w:tc>
      </w:tr>
      <w:tr>
        <w:tblPrEx>
          <w:tblLayout w:type="fixed"/>
          <w:tblCellMar>
            <w:top w:w="0" w:type="dxa"/>
            <w:left w:w="0" w:type="dxa"/>
            <w:bottom w:w="0" w:type="dxa"/>
            <w:right w:w="0" w:type="dxa"/>
          </w:tblCellMar>
        </w:tblPrEx>
        <w:trPr>
          <w:trHeight w:val="60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3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项目名称</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负责人</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学院</w:t>
            </w:r>
          </w:p>
        </w:tc>
        <w:tc>
          <w:tcPr>
            <w:tcW w:w="2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备注</w:t>
            </w:r>
          </w:p>
        </w:tc>
      </w:tr>
      <w:tr>
        <w:tblPrEx>
          <w:tblLayout w:type="fixed"/>
          <w:tblCellMar>
            <w:top w:w="0" w:type="dxa"/>
            <w:left w:w="0" w:type="dxa"/>
            <w:bottom w:w="0" w:type="dxa"/>
            <w:right w:w="0" w:type="dxa"/>
          </w:tblCellMar>
        </w:tblPrEx>
        <w:trPr>
          <w:trHeight w:val="60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3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药</w:t>
            </w:r>
            <w:r>
              <w:rPr>
                <w:rFonts w:hint="default" w:ascii="Times New Roman" w:hAnsi="Times New Roman" w:eastAsia="宋体" w:cs="Times New Roman"/>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希望</w:t>
            </w:r>
            <w:r>
              <w:rPr>
                <w:rFonts w:hint="default" w:ascii="Times New Roman" w:hAnsi="Times New Roman" w:eastAsia="宋体" w:cs="Times New Roman"/>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全球抗癌首款</w:t>
            </w:r>
            <w:r>
              <w:rPr>
                <w:rFonts w:hint="default" w:ascii="Times New Roman" w:hAnsi="Times New Roman" w:eastAsia="宋体" w:cs="Times New Roman"/>
                <w:i w:val="0"/>
                <w:color w:val="000000"/>
                <w:kern w:val="0"/>
                <w:sz w:val="24"/>
                <w:szCs w:val="24"/>
                <w:u w:val="none"/>
                <w:lang w:val="en-US" w:eastAsia="zh-CN" w:bidi="ar"/>
              </w:rPr>
              <w:t>2-</w:t>
            </w:r>
            <w:r>
              <w:rPr>
                <w:rFonts w:hint="eastAsia" w:ascii="宋体" w:hAnsi="宋体" w:eastAsia="宋体" w:cs="宋体"/>
                <w:i w:val="0"/>
                <w:color w:val="000000"/>
                <w:kern w:val="0"/>
                <w:sz w:val="24"/>
                <w:szCs w:val="24"/>
                <w:u w:val="none"/>
                <w:lang w:val="en-US" w:eastAsia="zh-CN" w:bidi="ar"/>
              </w:rPr>
              <w:t>氮杂环丁酮类衍生物作品</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闵雨欣</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药学院</w:t>
            </w:r>
          </w:p>
        </w:tc>
        <w:tc>
          <w:tcPr>
            <w:tcW w:w="2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参加现场路演</w:t>
            </w:r>
          </w:p>
        </w:tc>
      </w:tr>
      <w:tr>
        <w:tblPrEx>
          <w:tblLayout w:type="fixed"/>
          <w:tblCellMar>
            <w:top w:w="0" w:type="dxa"/>
            <w:left w:w="0" w:type="dxa"/>
            <w:bottom w:w="0" w:type="dxa"/>
            <w:right w:w="0" w:type="dxa"/>
          </w:tblCellMar>
        </w:tblPrEx>
        <w:trPr>
          <w:trHeight w:val="60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3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光碳追踪</w:t>
            </w:r>
            <w:r>
              <w:rPr>
                <w:rFonts w:hint="default" w:ascii="Times New Roman" w:hAnsi="Times New Roman" w:eastAsia="宋体" w:cs="Times New Roman"/>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荧光碳点重金属离子污染检测技术领跑者</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徐静</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材料科学与工程学院</w:t>
            </w:r>
          </w:p>
        </w:tc>
        <w:tc>
          <w:tcPr>
            <w:tcW w:w="2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参加现场路演</w:t>
            </w:r>
          </w:p>
        </w:tc>
      </w:tr>
      <w:tr>
        <w:tblPrEx>
          <w:tblLayout w:type="fixed"/>
          <w:tblCellMar>
            <w:top w:w="0" w:type="dxa"/>
            <w:left w:w="0" w:type="dxa"/>
            <w:bottom w:w="0" w:type="dxa"/>
            <w:right w:w="0" w:type="dxa"/>
          </w:tblCellMar>
        </w:tblPrEx>
        <w:trPr>
          <w:trHeight w:val="60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3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铣锋者</w:t>
            </w:r>
            <w:r>
              <w:rPr>
                <w:rFonts w:hint="default" w:ascii="Times New Roman" w:hAnsi="Times New Roman" w:eastAsia="宋体" w:cs="Times New Roman"/>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国内高端精密刀具践行者</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陈秋宇</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材料科学与工程学院</w:t>
            </w:r>
          </w:p>
        </w:tc>
        <w:tc>
          <w:tcPr>
            <w:tcW w:w="2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参加现场路演</w:t>
            </w:r>
          </w:p>
        </w:tc>
      </w:tr>
      <w:tr>
        <w:tblPrEx>
          <w:tblLayout w:type="fixed"/>
          <w:tblCellMar>
            <w:top w:w="0" w:type="dxa"/>
            <w:left w:w="0" w:type="dxa"/>
            <w:bottom w:w="0" w:type="dxa"/>
            <w:right w:w="0" w:type="dxa"/>
          </w:tblCellMar>
        </w:tblPrEx>
        <w:trPr>
          <w:trHeight w:val="60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3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钛有型，钨无界</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李海雄</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材料科学与工程学院</w:t>
            </w:r>
          </w:p>
        </w:tc>
        <w:tc>
          <w:tcPr>
            <w:tcW w:w="2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参加现场路演</w:t>
            </w:r>
          </w:p>
        </w:tc>
      </w:tr>
      <w:tr>
        <w:tblPrEx>
          <w:tblLayout w:type="fixed"/>
          <w:tblCellMar>
            <w:top w:w="0" w:type="dxa"/>
            <w:left w:w="0" w:type="dxa"/>
            <w:bottom w:w="0" w:type="dxa"/>
            <w:right w:w="0" w:type="dxa"/>
          </w:tblCellMar>
        </w:tblPrEx>
        <w:trPr>
          <w:trHeight w:val="60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3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多级厌氧职能发酵系统</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胡采灵</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旅游学院</w:t>
            </w:r>
          </w:p>
        </w:tc>
        <w:tc>
          <w:tcPr>
            <w:tcW w:w="2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参加现场路演</w:t>
            </w:r>
          </w:p>
        </w:tc>
      </w:tr>
      <w:tr>
        <w:tblPrEx>
          <w:tblLayout w:type="fixed"/>
          <w:tblCellMar>
            <w:top w:w="0" w:type="dxa"/>
            <w:left w:w="0" w:type="dxa"/>
            <w:bottom w:w="0" w:type="dxa"/>
            <w:right w:w="0" w:type="dxa"/>
          </w:tblCellMar>
        </w:tblPrEx>
        <w:trPr>
          <w:trHeight w:val="60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w:t>
            </w:r>
          </w:p>
        </w:tc>
        <w:tc>
          <w:tcPr>
            <w:tcW w:w="3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薄壁蜂窝同步脱硝脱贡催化剂</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周俊杰</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化学与环境工程学院</w:t>
            </w:r>
          </w:p>
        </w:tc>
        <w:tc>
          <w:tcPr>
            <w:tcW w:w="2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参加现场路演</w:t>
            </w:r>
          </w:p>
        </w:tc>
      </w:tr>
      <w:tr>
        <w:tblPrEx>
          <w:tblLayout w:type="fixed"/>
          <w:tblCellMar>
            <w:top w:w="0" w:type="dxa"/>
            <w:left w:w="0" w:type="dxa"/>
            <w:bottom w:w="0" w:type="dxa"/>
            <w:right w:w="0" w:type="dxa"/>
          </w:tblCellMar>
        </w:tblPrEx>
        <w:trPr>
          <w:trHeight w:val="60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w:t>
            </w:r>
          </w:p>
        </w:tc>
        <w:tc>
          <w:tcPr>
            <w:tcW w:w="3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绿水人家</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赵星宇</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园林与生命科学学院</w:t>
            </w:r>
          </w:p>
        </w:tc>
        <w:tc>
          <w:tcPr>
            <w:tcW w:w="2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参加现场路演</w:t>
            </w:r>
          </w:p>
        </w:tc>
      </w:tr>
      <w:tr>
        <w:tblPrEx>
          <w:tblLayout w:type="fixed"/>
          <w:tblCellMar>
            <w:top w:w="0" w:type="dxa"/>
            <w:left w:w="0" w:type="dxa"/>
            <w:bottom w:w="0" w:type="dxa"/>
            <w:right w:w="0" w:type="dxa"/>
          </w:tblCellMar>
        </w:tblPrEx>
        <w:trPr>
          <w:trHeight w:val="60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w:t>
            </w:r>
          </w:p>
        </w:tc>
        <w:tc>
          <w:tcPr>
            <w:tcW w:w="3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智能分拣码垛设备</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郑家艳</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智能制造工程学院</w:t>
            </w:r>
          </w:p>
        </w:tc>
        <w:tc>
          <w:tcPr>
            <w:tcW w:w="2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参加现场路演</w:t>
            </w:r>
          </w:p>
        </w:tc>
      </w:tr>
      <w:tr>
        <w:tblPrEx>
          <w:tblLayout w:type="fixed"/>
          <w:tblCellMar>
            <w:top w:w="0" w:type="dxa"/>
            <w:left w:w="0" w:type="dxa"/>
            <w:bottom w:w="0" w:type="dxa"/>
            <w:right w:w="0" w:type="dxa"/>
          </w:tblCellMar>
        </w:tblPrEx>
        <w:trPr>
          <w:trHeight w:val="60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3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新能源电动汽车充电服务机器人</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余金</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智能制造工程学院</w:t>
            </w:r>
          </w:p>
        </w:tc>
        <w:tc>
          <w:tcPr>
            <w:tcW w:w="2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参加现场路演</w:t>
            </w:r>
          </w:p>
        </w:tc>
      </w:tr>
      <w:tr>
        <w:tblPrEx>
          <w:tblLayout w:type="fixed"/>
          <w:tblCellMar>
            <w:top w:w="0" w:type="dxa"/>
            <w:left w:w="0" w:type="dxa"/>
            <w:bottom w:w="0" w:type="dxa"/>
            <w:right w:w="0" w:type="dxa"/>
          </w:tblCellMar>
        </w:tblPrEx>
        <w:trPr>
          <w:trHeight w:val="60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3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健之行</w:t>
            </w:r>
            <w:r>
              <w:rPr>
                <w:rFonts w:hint="default" w:ascii="Times New Roman" w:hAnsi="Times New Roman" w:eastAsia="宋体" w:cs="Times New Roman"/>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婴蓓舒功能性身体乳</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冉婷煜</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药学院</w:t>
            </w:r>
          </w:p>
        </w:tc>
        <w:tc>
          <w:tcPr>
            <w:tcW w:w="2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参加现场路演</w:t>
            </w:r>
          </w:p>
        </w:tc>
      </w:tr>
      <w:tr>
        <w:tblPrEx>
          <w:tblLayout w:type="fixed"/>
          <w:tblCellMar>
            <w:top w:w="0" w:type="dxa"/>
            <w:left w:w="0" w:type="dxa"/>
            <w:bottom w:w="0" w:type="dxa"/>
            <w:right w:w="0" w:type="dxa"/>
          </w:tblCellMar>
        </w:tblPrEx>
        <w:trPr>
          <w:trHeight w:val="60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w:t>
            </w:r>
          </w:p>
        </w:tc>
        <w:tc>
          <w:tcPr>
            <w:tcW w:w="3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垃圾精准分类</w:t>
            </w:r>
            <w:r>
              <w:rPr>
                <w:rFonts w:hint="default" w:ascii="Times New Roman" w:hAnsi="Times New Roman" w:eastAsia="宋体" w:cs="Times New Roman"/>
                <w:i w:val="0"/>
                <w:color w:val="000000"/>
                <w:kern w:val="0"/>
                <w:sz w:val="24"/>
                <w:szCs w:val="24"/>
                <w:u w:val="none"/>
                <w:lang w:val="en-US" w:eastAsia="zh-CN" w:bidi="ar"/>
              </w:rPr>
              <w:t>AI</w:t>
            </w:r>
            <w:r>
              <w:rPr>
                <w:rFonts w:hint="eastAsia" w:ascii="宋体" w:hAnsi="宋体" w:eastAsia="宋体" w:cs="宋体"/>
                <w:i w:val="0"/>
                <w:color w:val="000000"/>
                <w:kern w:val="0"/>
                <w:sz w:val="24"/>
                <w:szCs w:val="24"/>
                <w:u w:val="none"/>
                <w:lang w:val="en-US" w:eastAsia="zh-CN" w:bidi="ar"/>
              </w:rPr>
              <w:t>系统</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邱微</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旅游学院</w:t>
            </w:r>
          </w:p>
        </w:tc>
        <w:tc>
          <w:tcPr>
            <w:tcW w:w="2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参加现场路演</w:t>
            </w:r>
          </w:p>
        </w:tc>
      </w:tr>
      <w:tr>
        <w:tblPrEx>
          <w:tblLayout w:type="fixed"/>
          <w:tblCellMar>
            <w:top w:w="0" w:type="dxa"/>
            <w:left w:w="0" w:type="dxa"/>
            <w:bottom w:w="0" w:type="dxa"/>
            <w:right w:w="0" w:type="dxa"/>
          </w:tblCellMar>
        </w:tblPrEx>
        <w:trPr>
          <w:trHeight w:val="60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w:t>
            </w:r>
          </w:p>
        </w:tc>
        <w:tc>
          <w:tcPr>
            <w:tcW w:w="3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有</w:t>
            </w:r>
            <w:r>
              <w:rPr>
                <w:rFonts w:hint="default" w:ascii="Times New Roman" w:hAnsi="Times New Roman" w:eastAsia="宋体" w:cs="Times New Roman"/>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容</w:t>
            </w:r>
            <w:r>
              <w:rPr>
                <w:rFonts w:hint="default" w:ascii="Times New Roman" w:hAnsi="Times New Roman" w:eastAsia="宋体" w:cs="Times New Roman"/>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乃大</w:t>
            </w:r>
            <w:r>
              <w:rPr>
                <w:rFonts w:hint="default" w:ascii="Times New Roman" w:hAnsi="Times New Roman" w:eastAsia="宋体" w:cs="Times New Roman"/>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超级电容汽车应急启动电源</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金聪丽</w:t>
            </w:r>
          </w:p>
        </w:tc>
        <w:tc>
          <w:tcPr>
            <w:tcW w:w="2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电子信息与电气工程学院</w:t>
            </w:r>
          </w:p>
        </w:tc>
        <w:tc>
          <w:tcPr>
            <w:tcW w:w="2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参加现场路演</w:t>
            </w:r>
          </w:p>
        </w:tc>
      </w:tr>
      <w:tr>
        <w:tblPrEx>
          <w:tblLayout w:type="fixed"/>
          <w:tblCellMar>
            <w:top w:w="0" w:type="dxa"/>
            <w:left w:w="0" w:type="dxa"/>
            <w:bottom w:w="0" w:type="dxa"/>
            <w:right w:w="0" w:type="dxa"/>
          </w:tblCellMar>
        </w:tblPrEx>
        <w:trPr>
          <w:trHeight w:val="60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13</w:t>
            </w:r>
          </w:p>
        </w:tc>
        <w:tc>
          <w:tcPr>
            <w:tcW w:w="3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一热之隔</w:t>
            </w:r>
            <w:r>
              <w:rPr>
                <w:rFonts w:hint="default" w:ascii="Times New Roman" w:hAnsi="Times New Roman" w:eastAsia="宋体" w:cs="Times New Roman"/>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彩色隔热节能建筑玻璃</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陈柯艺</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药学院</w:t>
            </w:r>
          </w:p>
        </w:tc>
        <w:tc>
          <w:tcPr>
            <w:tcW w:w="2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优秀奖</w:t>
            </w:r>
          </w:p>
        </w:tc>
      </w:tr>
      <w:tr>
        <w:tblPrEx>
          <w:tblLayout w:type="fixed"/>
          <w:tblCellMar>
            <w:top w:w="0" w:type="dxa"/>
            <w:left w:w="0" w:type="dxa"/>
            <w:bottom w:w="0" w:type="dxa"/>
            <w:right w:w="0" w:type="dxa"/>
          </w:tblCellMar>
        </w:tblPrEx>
        <w:trPr>
          <w:trHeight w:val="60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14</w:t>
            </w:r>
          </w:p>
        </w:tc>
        <w:tc>
          <w:tcPr>
            <w:tcW w:w="3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基于静电纺丝的空气净化和污水处理技术</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李晨</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材料科学与工程学院</w:t>
            </w:r>
          </w:p>
        </w:tc>
        <w:tc>
          <w:tcPr>
            <w:tcW w:w="2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优秀奖</w:t>
            </w:r>
          </w:p>
        </w:tc>
      </w:tr>
      <w:tr>
        <w:tblPrEx>
          <w:tblLayout w:type="fixed"/>
          <w:tblCellMar>
            <w:top w:w="0" w:type="dxa"/>
            <w:left w:w="0" w:type="dxa"/>
            <w:bottom w:w="0" w:type="dxa"/>
            <w:right w:w="0" w:type="dxa"/>
          </w:tblCellMar>
        </w:tblPrEx>
        <w:trPr>
          <w:trHeight w:val="60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w:t>
            </w:r>
          </w:p>
        </w:tc>
        <w:tc>
          <w:tcPr>
            <w:tcW w:w="3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云焊</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钟雨辰</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材料科学与工程学院</w:t>
            </w:r>
          </w:p>
        </w:tc>
        <w:tc>
          <w:tcPr>
            <w:tcW w:w="2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优秀奖</w:t>
            </w:r>
          </w:p>
        </w:tc>
      </w:tr>
      <w:tr>
        <w:tblPrEx>
          <w:tblLayout w:type="fixed"/>
          <w:tblCellMar>
            <w:top w:w="0" w:type="dxa"/>
            <w:left w:w="0" w:type="dxa"/>
            <w:bottom w:w="0" w:type="dxa"/>
            <w:right w:w="0" w:type="dxa"/>
          </w:tblCellMar>
        </w:tblPrEx>
        <w:trPr>
          <w:trHeight w:val="60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16</w:t>
            </w:r>
          </w:p>
        </w:tc>
        <w:tc>
          <w:tcPr>
            <w:tcW w:w="3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基于物联网远程控制的鱼菜共生装置</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王孜涵</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智能制造工程学院</w:t>
            </w:r>
          </w:p>
        </w:tc>
        <w:tc>
          <w:tcPr>
            <w:tcW w:w="2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优秀奖</w:t>
            </w:r>
          </w:p>
        </w:tc>
      </w:tr>
      <w:tr>
        <w:tblPrEx>
          <w:tblLayout w:type="fixed"/>
          <w:tblCellMar>
            <w:top w:w="0" w:type="dxa"/>
            <w:left w:w="0" w:type="dxa"/>
            <w:bottom w:w="0" w:type="dxa"/>
            <w:right w:w="0" w:type="dxa"/>
          </w:tblCellMar>
        </w:tblPrEx>
        <w:trPr>
          <w:trHeight w:val="60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17</w:t>
            </w:r>
          </w:p>
        </w:tc>
        <w:tc>
          <w:tcPr>
            <w:tcW w:w="3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蚁沙益药</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刘爽爽</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化学与环境工程学院</w:t>
            </w:r>
          </w:p>
        </w:tc>
        <w:tc>
          <w:tcPr>
            <w:tcW w:w="2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优秀奖</w:t>
            </w:r>
          </w:p>
        </w:tc>
      </w:tr>
      <w:tr>
        <w:tblPrEx>
          <w:tblLayout w:type="fixed"/>
          <w:tblCellMar>
            <w:top w:w="0" w:type="dxa"/>
            <w:left w:w="0" w:type="dxa"/>
            <w:bottom w:w="0" w:type="dxa"/>
            <w:right w:w="0" w:type="dxa"/>
          </w:tblCellMar>
        </w:tblPrEx>
        <w:trPr>
          <w:trHeight w:val="60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18</w:t>
            </w:r>
          </w:p>
        </w:tc>
        <w:tc>
          <w:tcPr>
            <w:tcW w:w="3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非匠艺戏剧影视工作室</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孙雪婷</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文化与传媒学院</w:t>
            </w:r>
          </w:p>
        </w:tc>
        <w:tc>
          <w:tcPr>
            <w:tcW w:w="2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优秀奖</w:t>
            </w:r>
          </w:p>
        </w:tc>
      </w:tr>
      <w:tr>
        <w:tblPrEx>
          <w:tblLayout w:type="fixed"/>
          <w:tblCellMar>
            <w:top w:w="0" w:type="dxa"/>
            <w:left w:w="0" w:type="dxa"/>
            <w:bottom w:w="0" w:type="dxa"/>
            <w:right w:w="0" w:type="dxa"/>
          </w:tblCellMar>
        </w:tblPrEx>
        <w:trPr>
          <w:trHeight w:val="60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19</w:t>
            </w:r>
          </w:p>
        </w:tc>
        <w:tc>
          <w:tcPr>
            <w:tcW w:w="3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可再生资源效能转化大型</w:t>
            </w:r>
            <w:r>
              <w:rPr>
                <w:rFonts w:hint="default" w:ascii="Times New Roman" w:hAnsi="Times New Roman" w:eastAsia="宋体" w:cs="Times New Roman"/>
                <w:i w:val="0"/>
                <w:color w:val="000000"/>
                <w:kern w:val="0"/>
                <w:sz w:val="24"/>
                <w:szCs w:val="24"/>
                <w:u w:val="none"/>
                <w:lang w:val="en-US" w:eastAsia="zh-CN" w:bidi="ar"/>
              </w:rPr>
              <w:t>O2O</w:t>
            </w:r>
            <w:r>
              <w:rPr>
                <w:rFonts w:hint="eastAsia" w:ascii="宋体" w:hAnsi="宋体" w:eastAsia="宋体" w:cs="宋体"/>
                <w:i w:val="0"/>
                <w:color w:val="000000"/>
                <w:kern w:val="0"/>
                <w:sz w:val="24"/>
                <w:szCs w:val="24"/>
                <w:u w:val="none"/>
                <w:lang w:val="en-US" w:eastAsia="zh-CN" w:bidi="ar"/>
              </w:rPr>
              <w:t>平台</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代梦绮</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数学与大数据学院</w:t>
            </w:r>
          </w:p>
        </w:tc>
        <w:tc>
          <w:tcPr>
            <w:tcW w:w="2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优秀奖</w:t>
            </w:r>
          </w:p>
        </w:tc>
      </w:tr>
      <w:tr>
        <w:tblPrEx>
          <w:tblLayout w:type="fixed"/>
          <w:tblCellMar>
            <w:top w:w="0" w:type="dxa"/>
            <w:left w:w="0" w:type="dxa"/>
            <w:bottom w:w="0" w:type="dxa"/>
            <w:right w:w="0" w:type="dxa"/>
          </w:tblCellMar>
        </w:tblPrEx>
        <w:trPr>
          <w:trHeight w:val="60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w:t>
            </w:r>
          </w:p>
        </w:tc>
        <w:tc>
          <w:tcPr>
            <w:tcW w:w="3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智能羽毛球捡球机器人</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吴兴梅</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智能制造工程学院</w:t>
            </w:r>
          </w:p>
        </w:tc>
        <w:tc>
          <w:tcPr>
            <w:tcW w:w="2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优秀奖</w:t>
            </w:r>
          </w:p>
        </w:tc>
      </w:tr>
      <w:tr>
        <w:tblPrEx>
          <w:tblLayout w:type="fixed"/>
          <w:tblCellMar>
            <w:top w:w="0" w:type="dxa"/>
            <w:left w:w="0" w:type="dxa"/>
            <w:bottom w:w="0" w:type="dxa"/>
            <w:right w:w="0" w:type="dxa"/>
          </w:tblCellMar>
        </w:tblPrEx>
        <w:trPr>
          <w:trHeight w:val="60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21</w:t>
            </w:r>
          </w:p>
        </w:tc>
        <w:tc>
          <w:tcPr>
            <w:tcW w:w="3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新型环保无害化垃圾处理自动化系统</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胡卿卿</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材料科学与工程学院</w:t>
            </w:r>
          </w:p>
        </w:tc>
        <w:tc>
          <w:tcPr>
            <w:tcW w:w="2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优秀奖</w:t>
            </w:r>
          </w:p>
        </w:tc>
      </w:tr>
      <w:tr>
        <w:tblPrEx>
          <w:tblLayout w:type="fixed"/>
          <w:tblCellMar>
            <w:top w:w="0" w:type="dxa"/>
            <w:left w:w="0" w:type="dxa"/>
            <w:bottom w:w="0" w:type="dxa"/>
            <w:right w:w="0" w:type="dxa"/>
          </w:tblCellMar>
        </w:tblPrEx>
        <w:trPr>
          <w:trHeight w:val="60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22</w:t>
            </w:r>
          </w:p>
        </w:tc>
        <w:tc>
          <w:tcPr>
            <w:tcW w:w="3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重庆特伦特新材料有限公司</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白雪</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化学与环境工程学院</w:t>
            </w:r>
          </w:p>
        </w:tc>
        <w:tc>
          <w:tcPr>
            <w:tcW w:w="2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优秀奖</w:t>
            </w:r>
          </w:p>
        </w:tc>
      </w:tr>
    </w:tbl>
    <w:p>
      <w:pPr>
        <w:spacing w:afterLines="30" w:line="320" w:lineRule="exact"/>
        <w:ind w:firstLine="560" w:firstLineChars="200"/>
        <w:jc w:val="center"/>
        <w:rPr>
          <w:rFonts w:hint="eastAsia" w:ascii="方正仿宋_GBK" w:hAnsi="Calibri" w:eastAsia="方正仿宋_GBK" w:cs="Times New Roman"/>
          <w:color w:val="0F243E"/>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6E5019"/>
    <w:rsid w:val="1A6E5019"/>
    <w:rsid w:val="2E556CA5"/>
    <w:rsid w:val="40E03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customStyle="1" w:styleId="7">
    <w:name w:val="font51"/>
    <w:basedOn w:val="5"/>
    <w:qFormat/>
    <w:uiPriority w:val="0"/>
    <w:rPr>
      <w:rFonts w:hint="eastAsia" w:ascii="宋体" w:hAnsi="宋体" w:eastAsia="宋体" w:cs="宋体"/>
      <w:color w:val="000000"/>
      <w:sz w:val="24"/>
      <w:szCs w:val="24"/>
      <w:u w:val="none"/>
    </w:rPr>
  </w:style>
  <w:style w:type="character" w:customStyle="1" w:styleId="8">
    <w:name w:val="font41"/>
    <w:basedOn w:val="5"/>
    <w:qFormat/>
    <w:uiPriority w:val="0"/>
    <w:rPr>
      <w:rFonts w:hint="default" w:ascii="Times New Roman" w:hAnsi="Times New Roman" w:cs="Times New Roman"/>
      <w:color w:val="000000"/>
      <w:sz w:val="24"/>
      <w:szCs w:val="24"/>
      <w:u w:val="none"/>
    </w:rPr>
  </w:style>
  <w:style w:type="character" w:customStyle="1" w:styleId="9">
    <w:name w:val="font11"/>
    <w:basedOn w:val="5"/>
    <w:qFormat/>
    <w:uiPriority w:val="0"/>
    <w:rPr>
      <w:rFonts w:hint="eastAsia" w:ascii="宋体" w:hAnsi="宋体" w:eastAsia="宋体" w:cs="宋体"/>
      <w:color w:val="000000"/>
      <w:sz w:val="24"/>
      <w:szCs w:val="24"/>
      <w:u w:val="none"/>
    </w:rPr>
  </w:style>
  <w:style w:type="character" w:customStyle="1" w:styleId="10">
    <w:name w:val="font01"/>
    <w:basedOn w:val="5"/>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2019-12-31T04:26:00Z</dcterms:created>
  <dc:creator>Administrator</dc:creator>
  <cp:lastModifiedBy>央女</cp:lastModifiedBy>
  <dcterms:modified xsi:type="dcterms:W3CDTF">2020-01-03T04:55:26Z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